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1E" w:rsidRPr="00026CD8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961FCE">
        <w:rPr>
          <w:b/>
        </w:rPr>
        <w:t xml:space="preserve">производственной </w:t>
      </w:r>
      <w:r w:rsidRPr="00A11663">
        <w:rPr>
          <w:b/>
        </w:rPr>
        <w:t>практики</w:t>
      </w:r>
      <w:r w:rsidR="00961FCE">
        <w:rPr>
          <w:b/>
        </w:rPr>
        <w:t xml:space="preserve"> </w:t>
      </w:r>
    </w:p>
    <w:p w:rsidR="0079741E" w:rsidRPr="00171AD5" w:rsidRDefault="0079741E" w:rsidP="0079741E">
      <w:pPr>
        <w:pStyle w:val="a5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171AD5" w:rsidRPr="00171AD5">
        <w:rPr>
          <w:b/>
        </w:rPr>
        <w:t>31.02.03 Лабораторная диагностика</w:t>
      </w:r>
      <w:r w:rsidRPr="00171AD5">
        <w:rPr>
          <w:b/>
          <w:iCs/>
        </w:rPr>
        <w:t>.</w:t>
      </w:r>
    </w:p>
    <w:p w:rsidR="0079741E" w:rsidRPr="00A11663" w:rsidRDefault="0079741E" w:rsidP="0079741E">
      <w:pPr>
        <w:pStyle w:val="a5"/>
        <w:spacing w:before="0" w:beforeAutospacing="0" w:after="0" w:afterAutospacing="0"/>
        <w:ind w:firstLine="567"/>
        <w:jc w:val="both"/>
      </w:pPr>
    </w:p>
    <w:p w:rsidR="0079741E" w:rsidRPr="00B8419F" w:rsidRDefault="0079741E" w:rsidP="0079741E">
      <w:pPr>
        <w:pStyle w:val="a3"/>
        <w:numPr>
          <w:ilvl w:val="0"/>
          <w:numId w:val="1"/>
        </w:numPr>
        <w:tabs>
          <w:tab w:val="left" w:pos="1355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8419F">
        <w:rPr>
          <w:rFonts w:ascii="Times New Roman" w:hAnsi="Times New Roman"/>
          <w:b/>
          <w:sz w:val="24"/>
          <w:szCs w:val="24"/>
        </w:rPr>
        <w:t>Область применения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419F">
        <w:rPr>
          <w:rFonts w:ascii="Times New Roman" w:hAnsi="Times New Roman"/>
          <w:b/>
          <w:sz w:val="24"/>
          <w:szCs w:val="24"/>
        </w:rPr>
        <w:t>программы</w:t>
      </w:r>
    </w:p>
    <w:p w:rsidR="00171AD5" w:rsidRPr="00171AD5" w:rsidRDefault="00171AD5" w:rsidP="00171AD5">
      <w:pPr>
        <w:ind w:firstLine="567"/>
        <w:jc w:val="both"/>
        <w:rPr>
          <w:sz w:val="24"/>
          <w:szCs w:val="20"/>
        </w:rPr>
      </w:pPr>
      <w:r w:rsidRPr="00171AD5">
        <w:rPr>
          <w:sz w:val="24"/>
          <w:szCs w:val="20"/>
        </w:rPr>
        <w:t xml:space="preserve">Рабочая программа </w:t>
      </w:r>
      <w:r w:rsidR="00961FCE">
        <w:rPr>
          <w:sz w:val="24"/>
          <w:szCs w:val="20"/>
        </w:rPr>
        <w:t xml:space="preserve">производственной </w:t>
      </w:r>
      <w:r w:rsidRPr="00171AD5">
        <w:rPr>
          <w:sz w:val="24"/>
          <w:szCs w:val="20"/>
        </w:rPr>
        <w:t xml:space="preserve">практики по специальности </w:t>
      </w:r>
      <w:r w:rsidRPr="00171AD5">
        <w:rPr>
          <w:color w:val="000000"/>
          <w:sz w:val="24"/>
          <w:szCs w:val="20"/>
        </w:rPr>
        <w:t>31.02.03 Лабораторная диагностика</w:t>
      </w:r>
      <w:r w:rsidRPr="00171AD5">
        <w:rPr>
          <w:rFonts w:ascii="Tahoma" w:hAnsi="Tahoma" w:cs="Tahoma"/>
          <w:color w:val="000000"/>
          <w:szCs w:val="18"/>
        </w:rPr>
        <w:t xml:space="preserve"> </w:t>
      </w:r>
      <w:r w:rsidRPr="00171AD5">
        <w:rPr>
          <w:sz w:val="24"/>
          <w:szCs w:val="20"/>
        </w:rPr>
        <w:t xml:space="preserve">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171AD5">
        <w:rPr>
          <w:sz w:val="24"/>
          <w:szCs w:val="20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171AD5">
        <w:rPr>
          <w:color w:val="000000"/>
          <w:sz w:val="24"/>
          <w:szCs w:val="20"/>
        </w:rPr>
        <w:t>31.02.03 Лабораторная диагностика</w:t>
      </w:r>
      <w:r w:rsidRPr="00171AD5">
        <w:rPr>
          <w:color w:val="000000"/>
          <w:szCs w:val="18"/>
        </w:rPr>
        <w:t xml:space="preserve"> </w:t>
      </w:r>
      <w:r w:rsidRPr="00171AD5">
        <w:rPr>
          <w:sz w:val="24"/>
          <w:szCs w:val="20"/>
        </w:rPr>
        <w:t>(Приказ Министерства образования и науки Российской Федерации от 11 августа 2014 г. № 970), зарегистрированного Министерством Юстиции России 28 августа 2014 г. № 33808), входящей в состав укрупненной группы специальностей 31.00.00 Клиническая медицина.</w:t>
      </w:r>
      <w:proofErr w:type="gramEnd"/>
    </w:p>
    <w:p w:rsidR="00961FCE" w:rsidRPr="009E7E2F" w:rsidRDefault="00961FCE" w:rsidP="00961FC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9E7E2F">
        <w:rPr>
          <w:color w:val="000000"/>
          <w:sz w:val="24"/>
          <w:szCs w:val="24"/>
        </w:rPr>
        <w:t>Рабочая программа производственной практики является частью основной профессиональной образовательной программы в соответствии с ФГОС СПО по специальности</w:t>
      </w:r>
      <w:r w:rsidRPr="009E7E2F">
        <w:rPr>
          <w:i/>
          <w:iCs/>
          <w:color w:val="000000"/>
          <w:sz w:val="24"/>
          <w:szCs w:val="24"/>
        </w:rPr>
        <w:t xml:space="preserve"> </w:t>
      </w:r>
      <w:r w:rsidRPr="009E7E2F">
        <w:rPr>
          <w:color w:val="000000"/>
          <w:sz w:val="24"/>
          <w:szCs w:val="24"/>
        </w:rPr>
        <w:t>31.02.03 Лабораторная диагностика</w:t>
      </w:r>
      <w:r w:rsidRPr="009E7E2F">
        <w:rPr>
          <w:color w:val="000000"/>
          <w:sz w:val="20"/>
          <w:szCs w:val="20"/>
        </w:rPr>
        <w:t xml:space="preserve"> </w:t>
      </w:r>
      <w:r w:rsidRPr="009E7E2F">
        <w:rPr>
          <w:color w:val="000000"/>
          <w:sz w:val="24"/>
          <w:szCs w:val="24"/>
        </w:rPr>
        <w:t xml:space="preserve">в части освоения </w:t>
      </w:r>
      <w:r w:rsidRPr="009E7E2F">
        <w:rPr>
          <w:sz w:val="24"/>
          <w:szCs w:val="24"/>
        </w:rPr>
        <w:t>квалификации</w:t>
      </w:r>
      <w:r w:rsidRPr="009E7E2F">
        <w:rPr>
          <w:color w:val="FF0000"/>
          <w:sz w:val="24"/>
          <w:szCs w:val="24"/>
        </w:rPr>
        <w:t xml:space="preserve"> </w:t>
      </w:r>
      <w:r w:rsidRPr="009E7E2F">
        <w:rPr>
          <w:sz w:val="24"/>
          <w:szCs w:val="24"/>
        </w:rPr>
        <w:t>Медицинский лабораторный техник</w:t>
      </w:r>
      <w:r w:rsidRPr="009E7E2F">
        <w:rPr>
          <w:color w:val="000000"/>
          <w:sz w:val="24"/>
          <w:szCs w:val="24"/>
        </w:rPr>
        <w:t xml:space="preserve"> и основных видов деятельности (ВД):</w:t>
      </w:r>
    </w:p>
    <w:p w:rsidR="00961FCE" w:rsidRPr="009E7E2F" w:rsidRDefault="00961FCE" w:rsidP="00961FCE">
      <w:pPr>
        <w:pStyle w:val="ConsPlusNormal"/>
        <w:ind w:firstLine="567"/>
        <w:jc w:val="both"/>
      </w:pPr>
      <w:r w:rsidRPr="009E7E2F">
        <w:t>ВД. 1. Проведение лабораторных общеклинических исследований.</w:t>
      </w:r>
    </w:p>
    <w:p w:rsidR="00961FCE" w:rsidRPr="009E7E2F" w:rsidRDefault="00961FCE" w:rsidP="00961FCE">
      <w:pPr>
        <w:pStyle w:val="ConsPlusNormal"/>
        <w:ind w:firstLine="567"/>
        <w:jc w:val="both"/>
      </w:pPr>
      <w:r w:rsidRPr="009E7E2F">
        <w:t>ВД. 2. Проведение лабораторных гематологических исследований.</w:t>
      </w:r>
    </w:p>
    <w:p w:rsidR="00961FCE" w:rsidRPr="009E7E2F" w:rsidRDefault="00961FCE" w:rsidP="00961FCE">
      <w:pPr>
        <w:pStyle w:val="ConsPlusNormal"/>
        <w:ind w:firstLine="567"/>
        <w:jc w:val="both"/>
      </w:pPr>
      <w:r w:rsidRPr="009E7E2F">
        <w:t>ВД. 3. Проведение лабораторных биохимических исследований.</w:t>
      </w:r>
    </w:p>
    <w:p w:rsidR="00961FCE" w:rsidRPr="009E7E2F" w:rsidRDefault="00961FCE" w:rsidP="00961FCE">
      <w:pPr>
        <w:pStyle w:val="ConsPlusNormal"/>
        <w:ind w:firstLine="567"/>
        <w:jc w:val="both"/>
      </w:pPr>
      <w:r w:rsidRPr="009E7E2F">
        <w:t>ВД.4. Проведение лабораторных микробиологических и иммунологических исследований.</w:t>
      </w:r>
    </w:p>
    <w:p w:rsidR="00961FCE" w:rsidRPr="009E7E2F" w:rsidRDefault="00961FCE" w:rsidP="00961FCE">
      <w:pPr>
        <w:pStyle w:val="ConsPlusNormal"/>
        <w:ind w:firstLine="567"/>
        <w:jc w:val="both"/>
      </w:pPr>
      <w:r w:rsidRPr="009E7E2F">
        <w:t>ВД. 5. Проведение лабораторных гистологических исследований.</w:t>
      </w:r>
    </w:p>
    <w:p w:rsidR="00961FCE" w:rsidRPr="009E7E2F" w:rsidRDefault="00961FCE" w:rsidP="00961FCE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9E7E2F">
        <w:rPr>
          <w:color w:val="000000"/>
          <w:sz w:val="24"/>
          <w:szCs w:val="24"/>
        </w:rPr>
        <w:t>Рабочая программа производственной практики может быть использована в дополнительном профессиональном образовании: в программах повышения квалификации и переподготовки по специальности 31.02.03 Лабораторная диагностика</w:t>
      </w:r>
    </w:p>
    <w:p w:rsidR="0079741E" w:rsidRPr="00B8419F" w:rsidRDefault="0079741E" w:rsidP="00171AD5">
      <w:pPr>
        <w:shd w:val="clear" w:color="auto" w:fill="FFFFFF"/>
        <w:suppressAutoHyphens/>
        <w:ind w:firstLine="567"/>
        <w:jc w:val="both"/>
        <w:rPr>
          <w:color w:val="000000"/>
          <w:sz w:val="24"/>
          <w:szCs w:val="24"/>
        </w:rPr>
      </w:pPr>
    </w:p>
    <w:p w:rsidR="00961FCE" w:rsidRPr="00961FCE" w:rsidRDefault="0079741E" w:rsidP="00961FCE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961FCE">
        <w:rPr>
          <w:rFonts w:ascii="Times New Roman" w:hAnsi="Times New Roman"/>
          <w:b/>
          <w:bCs/>
          <w:spacing w:val="-2"/>
          <w:sz w:val="24"/>
          <w:szCs w:val="24"/>
        </w:rPr>
        <w:t xml:space="preserve">Цели и задачи </w:t>
      </w:r>
      <w:r w:rsidR="008F381F">
        <w:rPr>
          <w:rFonts w:ascii="Times New Roman" w:hAnsi="Times New Roman"/>
          <w:b/>
          <w:bCs/>
          <w:spacing w:val="-2"/>
          <w:sz w:val="24"/>
          <w:szCs w:val="24"/>
        </w:rPr>
        <w:t xml:space="preserve">производственной </w:t>
      </w:r>
      <w:r w:rsidRPr="00961FCE">
        <w:rPr>
          <w:rFonts w:ascii="Times New Roman" w:hAnsi="Times New Roman"/>
          <w:b/>
          <w:bCs/>
          <w:spacing w:val="-2"/>
          <w:sz w:val="24"/>
          <w:szCs w:val="24"/>
        </w:rPr>
        <w:t xml:space="preserve">практики </w:t>
      </w:r>
      <w:r w:rsidRPr="00961FCE">
        <w:rPr>
          <w:rFonts w:ascii="Times New Roman" w:hAnsi="Times New Roman"/>
          <w:i/>
          <w:spacing w:val="-2"/>
          <w:sz w:val="24"/>
          <w:szCs w:val="24"/>
        </w:rPr>
        <w:t>(</w:t>
      </w:r>
      <w:r w:rsidRPr="00961FCE">
        <w:rPr>
          <w:rFonts w:ascii="Times New Roman" w:hAnsi="Times New Roman"/>
          <w:spacing w:val="-2"/>
          <w:sz w:val="24"/>
          <w:szCs w:val="24"/>
        </w:rPr>
        <w:t>по профилю специальности</w:t>
      </w:r>
      <w:r w:rsidRPr="00961FCE">
        <w:rPr>
          <w:rFonts w:ascii="Times New Roman" w:hAnsi="Times New Roman"/>
          <w:i/>
          <w:spacing w:val="-2"/>
          <w:sz w:val="24"/>
          <w:szCs w:val="24"/>
        </w:rPr>
        <w:t>).</w:t>
      </w:r>
    </w:p>
    <w:p w:rsidR="00961FCE" w:rsidRPr="009E7E2F" w:rsidRDefault="00961FCE" w:rsidP="00961FCE">
      <w:pPr>
        <w:ind w:firstLine="567"/>
        <w:jc w:val="both"/>
        <w:rPr>
          <w:b/>
          <w:sz w:val="24"/>
          <w:szCs w:val="24"/>
        </w:rPr>
      </w:pPr>
      <w:r w:rsidRPr="009E7E2F">
        <w:rPr>
          <w:sz w:val="24"/>
          <w:szCs w:val="24"/>
        </w:rPr>
        <w:t>Цель производственной практики – знакомство с устройством, оборудованием, организацией, санитарно-эпидемическим режимом работы лабораторий, техникой безопасности при работе с биоматериалом, профессионально-практическая подготовка обучающихся, ориентированная на углубление теоретической подготовки и закреплении у обучающихся практических умений и формирование компетенций в проведении лабораторных исследований.</w:t>
      </w:r>
    </w:p>
    <w:p w:rsidR="00961FCE" w:rsidRPr="009E7E2F" w:rsidRDefault="00961FCE" w:rsidP="00961FCE">
      <w:pPr>
        <w:shd w:val="clear" w:color="auto" w:fill="FFFFFF"/>
        <w:ind w:firstLine="567"/>
        <w:jc w:val="both"/>
        <w:rPr>
          <w:sz w:val="24"/>
          <w:szCs w:val="24"/>
        </w:rPr>
      </w:pPr>
      <w:r w:rsidRPr="009E7E2F">
        <w:rPr>
          <w:color w:val="000000"/>
          <w:sz w:val="24"/>
          <w:szCs w:val="24"/>
        </w:rPr>
        <w:t xml:space="preserve">При прохождении производственной практики </w:t>
      </w:r>
      <w:r w:rsidRPr="009E7E2F">
        <w:rPr>
          <w:i/>
          <w:sz w:val="24"/>
          <w:szCs w:val="24"/>
        </w:rPr>
        <w:t>(по профилю специальности)</w:t>
      </w:r>
      <w:r w:rsidRPr="009E7E2F">
        <w:rPr>
          <w:color w:val="000000"/>
          <w:sz w:val="24"/>
          <w:szCs w:val="24"/>
        </w:rPr>
        <w:t xml:space="preserve"> в </w:t>
      </w:r>
      <w:r w:rsidRPr="009E7E2F">
        <w:rPr>
          <w:color w:val="000000"/>
          <w:spacing w:val="-1"/>
          <w:sz w:val="24"/>
          <w:szCs w:val="24"/>
        </w:rPr>
        <w:t xml:space="preserve">рамках профессионального модуля ПМ.01 </w:t>
      </w:r>
      <w:r w:rsidRPr="009E7E2F">
        <w:rPr>
          <w:sz w:val="24"/>
          <w:szCs w:val="24"/>
        </w:rPr>
        <w:t>Проведение лабораторных общеклинических исследований</w:t>
      </w:r>
      <w:r w:rsidRPr="009E7E2F">
        <w:rPr>
          <w:color w:val="000000"/>
          <w:spacing w:val="-1"/>
          <w:sz w:val="24"/>
          <w:szCs w:val="24"/>
        </w:rPr>
        <w:t xml:space="preserve"> обучающийся должен </w:t>
      </w:r>
      <w:r w:rsidRPr="009E7E2F">
        <w:rPr>
          <w:sz w:val="24"/>
          <w:szCs w:val="24"/>
        </w:rPr>
        <w:t xml:space="preserve">овладеть видом профессиональной деятельности </w:t>
      </w:r>
      <w:r w:rsidRPr="009E7E2F">
        <w:t xml:space="preserve">ВД 1 Проведение лабораторных общеклинических исследований и </w:t>
      </w:r>
      <w:r w:rsidRPr="009E7E2F">
        <w:rPr>
          <w:sz w:val="24"/>
          <w:szCs w:val="24"/>
        </w:rPr>
        <w:t>приобрести</w:t>
      </w:r>
      <w:r w:rsidRPr="009E7E2F">
        <w:rPr>
          <w:b/>
          <w:sz w:val="24"/>
          <w:szCs w:val="24"/>
        </w:rPr>
        <w:t xml:space="preserve"> </w:t>
      </w:r>
      <w:r w:rsidRPr="009E7E2F">
        <w:rPr>
          <w:sz w:val="24"/>
          <w:szCs w:val="24"/>
        </w:rPr>
        <w:t xml:space="preserve">первоначальный </w:t>
      </w:r>
      <w:r w:rsidRPr="009E7E2F">
        <w:rPr>
          <w:b/>
          <w:sz w:val="24"/>
          <w:szCs w:val="24"/>
        </w:rPr>
        <w:t>практический опыт:</w:t>
      </w:r>
    </w:p>
    <w:p w:rsidR="00961FCE" w:rsidRPr="009E7E2F" w:rsidRDefault="00961FCE" w:rsidP="00961FCE">
      <w:pPr>
        <w:pStyle w:val="ConsPlusNormal"/>
        <w:numPr>
          <w:ilvl w:val="0"/>
          <w:numId w:val="9"/>
        </w:numPr>
        <w:ind w:left="0" w:firstLine="567"/>
        <w:jc w:val="both"/>
      </w:pPr>
      <w:proofErr w:type="gramStart"/>
      <w:r w:rsidRPr="009E7E2F">
        <w:t>определения физических и химических свойств, микроскопического исследования биологических материалов (мочи, кала, дуоденального содержимого, отделяемого половыми органами, мокроты, спинномозговой жидкости, выпотных жидкостей, кожи, волос, ногтей);</w:t>
      </w:r>
      <w:proofErr w:type="gramEnd"/>
    </w:p>
    <w:p w:rsidR="00961FCE" w:rsidRPr="009E7E2F" w:rsidRDefault="00961FCE" w:rsidP="00961FCE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9E7E2F">
        <w:rPr>
          <w:color w:val="000000"/>
          <w:sz w:val="24"/>
          <w:szCs w:val="24"/>
        </w:rPr>
        <w:t xml:space="preserve">При прохождении производственной практики </w:t>
      </w:r>
      <w:r w:rsidRPr="009E7E2F">
        <w:rPr>
          <w:i/>
          <w:sz w:val="24"/>
          <w:szCs w:val="24"/>
        </w:rPr>
        <w:t>(по профилю специальности)</w:t>
      </w:r>
      <w:r w:rsidRPr="009E7E2F">
        <w:rPr>
          <w:color w:val="000000"/>
          <w:sz w:val="24"/>
          <w:szCs w:val="24"/>
        </w:rPr>
        <w:t xml:space="preserve"> в </w:t>
      </w:r>
      <w:r w:rsidRPr="009E7E2F">
        <w:rPr>
          <w:color w:val="000000"/>
          <w:spacing w:val="-1"/>
          <w:sz w:val="24"/>
          <w:szCs w:val="24"/>
        </w:rPr>
        <w:t xml:space="preserve">рамках профессионального модуля ПМ.02 </w:t>
      </w:r>
      <w:r w:rsidRPr="009E7E2F">
        <w:rPr>
          <w:sz w:val="24"/>
          <w:szCs w:val="24"/>
        </w:rPr>
        <w:t>Проведение лабораторных гематологических исследований</w:t>
      </w:r>
      <w:r w:rsidRPr="009E7E2F">
        <w:rPr>
          <w:color w:val="000000"/>
          <w:spacing w:val="-1"/>
          <w:sz w:val="24"/>
          <w:szCs w:val="24"/>
        </w:rPr>
        <w:t xml:space="preserve"> обучающийся должен </w:t>
      </w:r>
      <w:r w:rsidRPr="009E7E2F">
        <w:rPr>
          <w:sz w:val="24"/>
          <w:szCs w:val="24"/>
        </w:rPr>
        <w:t xml:space="preserve">овладеть видом профессиональной деятельности </w:t>
      </w:r>
      <w:r w:rsidRPr="009E7E2F">
        <w:t xml:space="preserve">ВД 2 Проведение лабораторных гематологических исследований и </w:t>
      </w:r>
      <w:r w:rsidRPr="009E7E2F">
        <w:rPr>
          <w:sz w:val="24"/>
          <w:szCs w:val="24"/>
        </w:rPr>
        <w:t>приобрести первоначальный</w:t>
      </w:r>
      <w:r w:rsidRPr="009E7E2F">
        <w:rPr>
          <w:b/>
          <w:sz w:val="24"/>
          <w:szCs w:val="24"/>
        </w:rPr>
        <w:t xml:space="preserve"> практический опыт:</w:t>
      </w:r>
    </w:p>
    <w:p w:rsidR="00961FCE" w:rsidRPr="009E7E2F" w:rsidRDefault="00961FCE" w:rsidP="00961FCE">
      <w:pPr>
        <w:pStyle w:val="ConsPlusNormal"/>
        <w:numPr>
          <w:ilvl w:val="0"/>
          <w:numId w:val="9"/>
        </w:numPr>
        <w:ind w:left="0" w:firstLine="567"/>
        <w:jc w:val="both"/>
      </w:pPr>
      <w:r w:rsidRPr="009E7E2F">
        <w:t>проведения общего анализа крови и дополнительных методов исследований ручными методами и на гематологических анализаторах;</w:t>
      </w:r>
    </w:p>
    <w:p w:rsidR="00961FCE" w:rsidRPr="009E7E2F" w:rsidRDefault="00961FCE" w:rsidP="00961FCE">
      <w:pPr>
        <w:shd w:val="clear" w:color="auto" w:fill="FFFFFF"/>
        <w:ind w:right="5" w:firstLine="567"/>
        <w:jc w:val="both"/>
        <w:rPr>
          <w:sz w:val="24"/>
          <w:szCs w:val="24"/>
        </w:rPr>
      </w:pPr>
      <w:proofErr w:type="gramStart"/>
      <w:r w:rsidRPr="009E7E2F">
        <w:rPr>
          <w:color w:val="000000"/>
          <w:sz w:val="24"/>
          <w:szCs w:val="24"/>
        </w:rPr>
        <w:lastRenderedPageBreak/>
        <w:t>При</w:t>
      </w:r>
      <w:proofErr w:type="gramEnd"/>
      <w:r w:rsidRPr="009E7E2F">
        <w:rPr>
          <w:color w:val="000000"/>
          <w:sz w:val="24"/>
          <w:szCs w:val="24"/>
        </w:rPr>
        <w:t xml:space="preserve"> </w:t>
      </w:r>
      <w:proofErr w:type="gramStart"/>
      <w:r w:rsidRPr="009E7E2F">
        <w:rPr>
          <w:color w:val="000000"/>
          <w:sz w:val="24"/>
          <w:szCs w:val="24"/>
        </w:rPr>
        <w:t>прохождения</w:t>
      </w:r>
      <w:proofErr w:type="gramEnd"/>
      <w:r w:rsidRPr="009E7E2F">
        <w:rPr>
          <w:color w:val="000000"/>
          <w:sz w:val="24"/>
          <w:szCs w:val="24"/>
        </w:rPr>
        <w:t xml:space="preserve"> производственной практики </w:t>
      </w:r>
      <w:r w:rsidRPr="009E7E2F">
        <w:rPr>
          <w:i/>
          <w:sz w:val="24"/>
          <w:szCs w:val="24"/>
        </w:rPr>
        <w:t>(по профилю специальности)</w:t>
      </w:r>
      <w:r w:rsidRPr="009E7E2F">
        <w:rPr>
          <w:color w:val="000000"/>
          <w:sz w:val="24"/>
          <w:szCs w:val="24"/>
        </w:rPr>
        <w:t xml:space="preserve"> в </w:t>
      </w:r>
      <w:r w:rsidRPr="009E7E2F">
        <w:rPr>
          <w:color w:val="000000"/>
          <w:spacing w:val="-1"/>
          <w:sz w:val="24"/>
          <w:szCs w:val="24"/>
        </w:rPr>
        <w:t>рамках профессионального модуля ПМ.03</w:t>
      </w:r>
      <w:r w:rsidRPr="009E7E2F">
        <w:t xml:space="preserve"> </w:t>
      </w:r>
      <w:r w:rsidRPr="009E7E2F">
        <w:rPr>
          <w:sz w:val="24"/>
          <w:szCs w:val="24"/>
        </w:rPr>
        <w:t>Проведение лабораторных биохимических исследований</w:t>
      </w:r>
      <w:r w:rsidRPr="009E7E2F">
        <w:rPr>
          <w:color w:val="000000"/>
          <w:spacing w:val="-1"/>
          <w:sz w:val="24"/>
          <w:szCs w:val="24"/>
        </w:rPr>
        <w:t xml:space="preserve"> обучающийся должен </w:t>
      </w:r>
      <w:r w:rsidRPr="009E7E2F">
        <w:rPr>
          <w:sz w:val="24"/>
          <w:szCs w:val="24"/>
        </w:rPr>
        <w:t xml:space="preserve">овладеть видом профессиональной деятельности </w:t>
      </w:r>
      <w:r w:rsidRPr="009E7E2F">
        <w:t xml:space="preserve">ВД 3 Проведение лабораторных биохимических исследований обучающийся и </w:t>
      </w:r>
      <w:r w:rsidRPr="009E7E2F">
        <w:rPr>
          <w:sz w:val="24"/>
          <w:szCs w:val="24"/>
        </w:rPr>
        <w:t>приобрести первоначальный</w:t>
      </w:r>
      <w:r w:rsidRPr="009E7E2F">
        <w:rPr>
          <w:b/>
          <w:sz w:val="24"/>
          <w:szCs w:val="24"/>
        </w:rPr>
        <w:t xml:space="preserve"> практический опыт:</w:t>
      </w:r>
    </w:p>
    <w:p w:rsidR="00961FCE" w:rsidRPr="009E7E2F" w:rsidRDefault="00961FCE" w:rsidP="00961FCE">
      <w:pPr>
        <w:pStyle w:val="ConsPlusNormal"/>
        <w:numPr>
          <w:ilvl w:val="0"/>
          <w:numId w:val="9"/>
        </w:numPr>
        <w:ind w:left="0" w:firstLine="567"/>
        <w:jc w:val="both"/>
      </w:pPr>
      <w:r w:rsidRPr="009E7E2F">
        <w:t>определения показателей белкового, липидного, углеводного и минерального обменов, активности ферментов, белков острой фазы, показателей гемостаза;</w:t>
      </w:r>
    </w:p>
    <w:p w:rsidR="00961FCE" w:rsidRPr="009E7E2F" w:rsidRDefault="00961FCE" w:rsidP="00961FCE">
      <w:pPr>
        <w:pStyle w:val="ConsPlusNormal"/>
        <w:ind w:firstLine="567"/>
        <w:jc w:val="both"/>
      </w:pPr>
      <w:r w:rsidRPr="009E7E2F">
        <w:rPr>
          <w:rFonts w:eastAsia="Times New Roman"/>
          <w:color w:val="000000"/>
        </w:rPr>
        <w:t xml:space="preserve">При прохождении производственной практики </w:t>
      </w:r>
      <w:r w:rsidRPr="009E7E2F">
        <w:rPr>
          <w:rFonts w:eastAsia="Times New Roman"/>
          <w:i/>
        </w:rPr>
        <w:t>(по профилю специальности)</w:t>
      </w:r>
      <w:r w:rsidRPr="009E7E2F">
        <w:rPr>
          <w:rFonts w:eastAsia="Times New Roman"/>
          <w:color w:val="000000"/>
        </w:rPr>
        <w:t xml:space="preserve"> в </w:t>
      </w:r>
      <w:r w:rsidRPr="009E7E2F">
        <w:rPr>
          <w:rFonts w:eastAsia="Times New Roman"/>
          <w:color w:val="000000"/>
          <w:spacing w:val="-1"/>
        </w:rPr>
        <w:t>рамках профессионального модуля ПМ.04</w:t>
      </w:r>
      <w:r w:rsidRPr="009E7E2F">
        <w:t xml:space="preserve"> Проведение лабораторных микробиологических и иммунологических исследований </w:t>
      </w:r>
      <w:r w:rsidRPr="009E7E2F">
        <w:rPr>
          <w:rFonts w:eastAsia="Times New Roman"/>
          <w:color w:val="000000"/>
          <w:spacing w:val="-1"/>
        </w:rPr>
        <w:t xml:space="preserve">обучающийся должен </w:t>
      </w:r>
      <w:r w:rsidRPr="009E7E2F">
        <w:t xml:space="preserve"> овладеть видом профессиональной деятельности ВД 4</w:t>
      </w:r>
      <w:r w:rsidRPr="009E7E2F">
        <w:rPr>
          <w:b/>
        </w:rPr>
        <w:t xml:space="preserve"> </w:t>
      </w:r>
      <w:r w:rsidRPr="009E7E2F">
        <w:t>Проведение лабораторных микробиологических и иммунологических исследований и приобрести первоначальный</w:t>
      </w:r>
      <w:r w:rsidRPr="009E7E2F">
        <w:rPr>
          <w:b/>
        </w:rPr>
        <w:t xml:space="preserve"> практический опыт:</w:t>
      </w:r>
    </w:p>
    <w:p w:rsidR="00961FCE" w:rsidRPr="009E7E2F" w:rsidRDefault="00961FCE" w:rsidP="00961FCE">
      <w:pPr>
        <w:pStyle w:val="ConsPlusNormal"/>
        <w:numPr>
          <w:ilvl w:val="0"/>
          <w:numId w:val="9"/>
        </w:numPr>
        <w:ind w:left="0" w:firstLine="567"/>
        <w:jc w:val="both"/>
        <w:rPr>
          <w:b/>
        </w:rPr>
      </w:pPr>
      <w:r w:rsidRPr="009E7E2F">
        <w:t>применения техники бактериологических, вирусологических, микологических и иммунологических исследований</w:t>
      </w:r>
      <w:r w:rsidRPr="009E7E2F">
        <w:rPr>
          <w:b/>
        </w:rPr>
        <w:t xml:space="preserve"> </w:t>
      </w:r>
    </w:p>
    <w:p w:rsidR="00961FCE" w:rsidRPr="009E7E2F" w:rsidRDefault="00961FCE" w:rsidP="00961FCE">
      <w:pPr>
        <w:pStyle w:val="ConsPlusNormal"/>
        <w:ind w:firstLine="567"/>
        <w:jc w:val="both"/>
      </w:pPr>
      <w:r w:rsidRPr="009E7E2F">
        <w:rPr>
          <w:rFonts w:eastAsia="Times New Roman"/>
          <w:color w:val="000000"/>
        </w:rPr>
        <w:t xml:space="preserve">При прохождении производственной практики </w:t>
      </w:r>
      <w:r w:rsidRPr="009E7E2F">
        <w:rPr>
          <w:rFonts w:eastAsia="Times New Roman"/>
          <w:i/>
        </w:rPr>
        <w:t>(по профилю специальности)</w:t>
      </w:r>
      <w:r w:rsidRPr="009E7E2F">
        <w:rPr>
          <w:rFonts w:eastAsia="Times New Roman"/>
          <w:color w:val="000000"/>
        </w:rPr>
        <w:t xml:space="preserve"> в </w:t>
      </w:r>
      <w:r w:rsidRPr="009E7E2F">
        <w:rPr>
          <w:rFonts w:eastAsia="Times New Roman"/>
          <w:color w:val="000000"/>
          <w:spacing w:val="-1"/>
        </w:rPr>
        <w:t>рамках профессионального модуля ПМ.05</w:t>
      </w:r>
      <w:r w:rsidRPr="009E7E2F">
        <w:t xml:space="preserve"> Проведение лабораторных гистологических исследований</w:t>
      </w:r>
    </w:p>
    <w:p w:rsidR="00961FCE" w:rsidRPr="009E7E2F" w:rsidRDefault="00961FCE" w:rsidP="00961FCE">
      <w:pPr>
        <w:pStyle w:val="ConsPlusNormal"/>
        <w:ind w:firstLine="567"/>
        <w:jc w:val="both"/>
      </w:pPr>
      <w:r w:rsidRPr="009E7E2F">
        <w:t xml:space="preserve"> </w:t>
      </w:r>
      <w:r w:rsidRPr="009E7E2F">
        <w:rPr>
          <w:rFonts w:eastAsia="Times New Roman"/>
          <w:color w:val="000000"/>
          <w:spacing w:val="-1"/>
        </w:rPr>
        <w:t>обучающийся должен</w:t>
      </w:r>
      <w:r w:rsidRPr="009E7E2F">
        <w:t xml:space="preserve"> овладеть видом профессиональной деятельности ВД 5</w:t>
      </w:r>
      <w:r w:rsidRPr="009E7E2F">
        <w:rPr>
          <w:b/>
        </w:rPr>
        <w:t xml:space="preserve"> </w:t>
      </w:r>
      <w:r w:rsidRPr="009E7E2F">
        <w:t>Проведение лабораторных гистологических исследований и приобрести первоначальный</w:t>
      </w:r>
      <w:r w:rsidRPr="009E7E2F">
        <w:rPr>
          <w:b/>
        </w:rPr>
        <w:t xml:space="preserve"> практический опыт:</w:t>
      </w:r>
    </w:p>
    <w:p w:rsidR="00961FCE" w:rsidRPr="009E7E2F" w:rsidRDefault="00961FCE" w:rsidP="00961FCE">
      <w:pPr>
        <w:pStyle w:val="ConsPlusNormal"/>
        <w:numPr>
          <w:ilvl w:val="0"/>
          <w:numId w:val="6"/>
        </w:numPr>
        <w:ind w:left="0" w:firstLine="567"/>
        <w:jc w:val="both"/>
      </w:pPr>
      <w:r w:rsidRPr="009E7E2F">
        <w:t>приготовления гистологических препаратов;</w:t>
      </w:r>
    </w:p>
    <w:p w:rsidR="00961FCE" w:rsidRPr="009E7E2F" w:rsidRDefault="00961FCE" w:rsidP="00961FCE">
      <w:pPr>
        <w:shd w:val="clear" w:color="auto" w:fill="FFFFFF"/>
        <w:tabs>
          <w:tab w:val="left" w:pos="754"/>
        </w:tabs>
        <w:adjustRightInd w:val="0"/>
        <w:ind w:firstLine="567"/>
        <w:jc w:val="both"/>
        <w:rPr>
          <w:sz w:val="24"/>
          <w:szCs w:val="24"/>
        </w:rPr>
      </w:pPr>
      <w:r w:rsidRPr="009E7E2F">
        <w:rPr>
          <w:b/>
          <w:sz w:val="24"/>
          <w:szCs w:val="24"/>
        </w:rPr>
        <w:t>Задачами производственной практики</w:t>
      </w:r>
      <w:r w:rsidRPr="009E7E2F">
        <w:rPr>
          <w:sz w:val="24"/>
          <w:szCs w:val="24"/>
        </w:rPr>
        <w:t xml:space="preserve"> являются: </w:t>
      </w:r>
    </w:p>
    <w:p w:rsidR="00961FCE" w:rsidRPr="009E7E2F" w:rsidRDefault="00961FCE" w:rsidP="00961F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sz w:val="28"/>
        </w:rPr>
        <w:t xml:space="preserve">1. </w:t>
      </w:r>
      <w:r w:rsidRPr="009E7E2F">
        <w:rPr>
          <w:rFonts w:ascii="Times New Roman" w:hAnsi="Times New Roman"/>
          <w:sz w:val="24"/>
          <w:szCs w:val="24"/>
        </w:rPr>
        <w:t>Закрепление,  расширение  и  углубление  знаний  основных принципов организации лаборатории, должностных обязанностей медицинского  лабораторного техника.</w:t>
      </w:r>
    </w:p>
    <w:p w:rsidR="00961FCE" w:rsidRPr="009E7E2F" w:rsidRDefault="00961FCE" w:rsidP="00961F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sz w:val="24"/>
          <w:szCs w:val="24"/>
        </w:rPr>
        <w:t>2. Отработка умений взятия и подготовки  к исследованию  биоматериала, реактивов, лабораторной посуды и аппаратуры.</w:t>
      </w:r>
    </w:p>
    <w:p w:rsidR="00961FCE" w:rsidRPr="009E7E2F" w:rsidRDefault="00961FCE" w:rsidP="00961F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sz w:val="24"/>
          <w:szCs w:val="24"/>
        </w:rPr>
        <w:t>3. Утилизации, дезинфекция и стерилизация использованной лабораторной посуды, инструментария, средств защиты  различными  методами.</w:t>
      </w:r>
    </w:p>
    <w:p w:rsidR="00961FCE" w:rsidRPr="009E7E2F" w:rsidRDefault="00961FCE" w:rsidP="00961F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sz w:val="24"/>
          <w:szCs w:val="24"/>
        </w:rPr>
        <w:t>4. Отработка умений приготовления препаратов для микроскопического исследования различных биоматериалов.</w:t>
      </w:r>
    </w:p>
    <w:p w:rsidR="00961FCE" w:rsidRPr="009E7E2F" w:rsidRDefault="00961FCE" w:rsidP="00961FCE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7E2F">
        <w:rPr>
          <w:rFonts w:ascii="Times New Roman" w:hAnsi="Times New Roman"/>
          <w:sz w:val="24"/>
          <w:szCs w:val="24"/>
        </w:rPr>
        <w:t>5.Закрепление, расширение  и  углубление  знаний методов общеклинических лабораторных исследований.</w:t>
      </w:r>
    </w:p>
    <w:p w:rsidR="00961FCE" w:rsidRDefault="00961FCE" w:rsidP="0079741E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</w:p>
    <w:p w:rsidR="0079741E" w:rsidRPr="00961FCE" w:rsidRDefault="0079741E" w:rsidP="00961FCE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1FCE">
        <w:rPr>
          <w:rFonts w:ascii="Times New Roman" w:hAnsi="Times New Roman"/>
          <w:b/>
          <w:color w:val="000000"/>
          <w:sz w:val="24"/>
          <w:szCs w:val="24"/>
        </w:rPr>
        <w:t xml:space="preserve">Результатом </w:t>
      </w:r>
      <w:r w:rsidR="008F381F">
        <w:rPr>
          <w:rFonts w:ascii="Times New Roman" w:hAnsi="Times New Roman"/>
          <w:b/>
          <w:color w:val="000000"/>
          <w:sz w:val="24"/>
          <w:szCs w:val="24"/>
        </w:rPr>
        <w:t>производственной</w:t>
      </w:r>
      <w:r w:rsidRPr="00961FCE">
        <w:rPr>
          <w:rFonts w:ascii="Times New Roman" w:hAnsi="Times New Roman"/>
          <w:b/>
          <w:color w:val="000000"/>
          <w:sz w:val="24"/>
          <w:szCs w:val="24"/>
        </w:rPr>
        <w:t xml:space="preserve"> практики  является освоение общих компетенций (</w:t>
      </w:r>
      <w:proofErr w:type="gramStart"/>
      <w:r w:rsidRPr="00961FCE">
        <w:rPr>
          <w:rFonts w:ascii="Times New Roman" w:hAnsi="Times New Roman"/>
          <w:b/>
          <w:color w:val="000000"/>
          <w:sz w:val="24"/>
          <w:szCs w:val="24"/>
        </w:rPr>
        <w:t>ОК</w:t>
      </w:r>
      <w:proofErr w:type="gramEnd"/>
      <w:r w:rsidRPr="00961FCE">
        <w:rPr>
          <w:rFonts w:ascii="Times New Roman" w:hAnsi="Times New Roman"/>
          <w:b/>
          <w:color w:val="000000"/>
          <w:sz w:val="24"/>
          <w:szCs w:val="24"/>
        </w:rPr>
        <w:t>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79741E" w:rsidRPr="00B8419F" w:rsidTr="004F033C">
        <w:trPr>
          <w:trHeight w:val="579"/>
        </w:trPr>
        <w:tc>
          <w:tcPr>
            <w:tcW w:w="1271" w:type="dxa"/>
            <w:vAlign w:val="center"/>
          </w:tcPr>
          <w:p w:rsidR="0079741E" w:rsidRPr="00B8419F" w:rsidRDefault="0079741E" w:rsidP="004F033C">
            <w:pPr>
              <w:pStyle w:val="a8"/>
              <w:jc w:val="both"/>
            </w:pPr>
            <w:r w:rsidRPr="00B8419F">
              <w:t>Код</w:t>
            </w:r>
          </w:p>
        </w:tc>
        <w:tc>
          <w:tcPr>
            <w:tcW w:w="8335" w:type="dxa"/>
            <w:vAlign w:val="center"/>
          </w:tcPr>
          <w:p w:rsidR="0079741E" w:rsidRPr="00B8419F" w:rsidRDefault="0079741E" w:rsidP="004F033C">
            <w:pPr>
              <w:pStyle w:val="a8"/>
              <w:ind w:firstLine="567"/>
              <w:jc w:val="both"/>
            </w:pPr>
            <w:r w:rsidRPr="00B8419F">
              <w:t>Общие компетенции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01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02.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FA3BFE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03.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04.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</w:tbl>
    <w:p w:rsidR="005C37D9" w:rsidRDefault="005C37D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8335"/>
      </w:tblGrid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bCs/>
                <w:iCs/>
                <w:sz w:val="24"/>
                <w:szCs w:val="24"/>
              </w:rPr>
              <w:lastRenderedPageBreak/>
              <w:t>ОК</w:t>
            </w:r>
            <w:proofErr w:type="gramEnd"/>
            <w:r w:rsidRPr="00FA3BFE">
              <w:rPr>
                <w:bCs/>
                <w:iCs/>
                <w:sz w:val="24"/>
                <w:szCs w:val="24"/>
              </w:rPr>
              <w:t xml:space="preserve"> 05.</w:t>
            </w:r>
          </w:p>
        </w:tc>
        <w:tc>
          <w:tcPr>
            <w:tcW w:w="8335" w:type="dxa"/>
          </w:tcPr>
          <w:p w:rsidR="009C197C" w:rsidRPr="008829FE" w:rsidRDefault="009C197C" w:rsidP="004F033C">
            <w:pPr>
              <w:pStyle w:val="ConsPlusNormal"/>
              <w:jc w:val="both"/>
            </w:pPr>
            <w:r w:rsidRPr="00FA3BFE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Брать ответственность за работу членов команды (подчиненных), за результат выполнения заданий.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Ориентироваться в условиях смены технологий в профессиональной деятельности.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Оказывать первую медицинскую помощь при неотложных состояниях.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9C197C" w:rsidRPr="00B8419F" w:rsidTr="004F033C">
        <w:tc>
          <w:tcPr>
            <w:tcW w:w="1271" w:type="dxa"/>
          </w:tcPr>
          <w:p w:rsidR="009C197C" w:rsidRPr="00FA3BFE" w:rsidRDefault="009C197C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 w:rsidRPr="00FA3BFE">
              <w:rPr>
                <w:sz w:val="24"/>
                <w:szCs w:val="24"/>
              </w:rPr>
              <w:t>ОК</w:t>
            </w:r>
            <w:proofErr w:type="gramEnd"/>
            <w:r w:rsidRPr="00FA3BFE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8335" w:type="dxa"/>
          </w:tcPr>
          <w:p w:rsidR="009C197C" w:rsidRPr="00FA3BFE" w:rsidRDefault="009C197C" w:rsidP="004F033C">
            <w:pPr>
              <w:pStyle w:val="ConsPlusNormal"/>
              <w:jc w:val="both"/>
            </w:pPr>
            <w:r w:rsidRPr="00FA3BFE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FC4D5A" w:rsidRDefault="00FC4D5A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</w:p>
    <w:p w:rsidR="00FC4D5A" w:rsidRPr="00FC4D5A" w:rsidRDefault="00FC4D5A" w:rsidP="00FC4D5A">
      <w:pPr>
        <w:shd w:val="clear" w:color="auto" w:fill="FFFFFF"/>
        <w:tabs>
          <w:tab w:val="left" w:leader="underscore" w:pos="2510"/>
        </w:tabs>
        <w:ind w:firstLine="567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</w:t>
      </w:r>
      <w:r w:rsidRPr="00FC4D5A">
        <w:rPr>
          <w:b/>
          <w:color w:val="000000"/>
          <w:sz w:val="24"/>
          <w:szCs w:val="24"/>
        </w:rPr>
        <w:t>ичностных результатов</w:t>
      </w:r>
      <w:r>
        <w:rPr>
          <w:b/>
          <w:color w:val="000000"/>
          <w:sz w:val="24"/>
          <w:szCs w:val="24"/>
        </w:rPr>
        <w:t xml:space="preserve"> (ЛР)</w:t>
      </w:r>
      <w:r w:rsidRPr="00FC4D5A">
        <w:rPr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5C37D9" w:rsidRPr="005B338B" w:rsidTr="00B44D9E">
        <w:tc>
          <w:tcPr>
            <w:tcW w:w="1204" w:type="dxa"/>
            <w:vAlign w:val="center"/>
          </w:tcPr>
          <w:p w:rsidR="005C37D9" w:rsidRPr="00B8419F" w:rsidRDefault="005C37D9" w:rsidP="005E7D9C">
            <w:pPr>
              <w:pStyle w:val="a8"/>
              <w:jc w:val="both"/>
            </w:pPr>
            <w:r w:rsidRPr="00B8419F">
              <w:t>Код</w:t>
            </w:r>
          </w:p>
        </w:tc>
        <w:tc>
          <w:tcPr>
            <w:tcW w:w="8367" w:type="dxa"/>
            <w:vAlign w:val="center"/>
          </w:tcPr>
          <w:p w:rsidR="005C37D9" w:rsidRPr="00B8419F" w:rsidRDefault="005C37D9" w:rsidP="005E7D9C">
            <w:pPr>
              <w:pStyle w:val="a8"/>
              <w:ind w:firstLine="567"/>
              <w:jc w:val="both"/>
            </w:pPr>
            <w:r>
              <w:t>Личностные результаты</w:t>
            </w:r>
          </w:p>
        </w:tc>
      </w:tr>
      <w:tr w:rsidR="005C37D9" w:rsidRPr="005B338B" w:rsidTr="004F033C">
        <w:tc>
          <w:tcPr>
            <w:tcW w:w="1204" w:type="dxa"/>
          </w:tcPr>
          <w:p w:rsidR="005C37D9" w:rsidRPr="002D6D6F" w:rsidRDefault="005C37D9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  <w:vertAlign w:val="superscript"/>
              </w:rPr>
            </w:pPr>
            <w:r>
              <w:rPr>
                <w:bCs/>
                <w:iCs/>
                <w:sz w:val="24"/>
                <w:szCs w:val="24"/>
              </w:rPr>
              <w:t>ЛР 4</w:t>
            </w:r>
          </w:p>
        </w:tc>
        <w:tc>
          <w:tcPr>
            <w:tcW w:w="8367" w:type="dxa"/>
          </w:tcPr>
          <w:p w:rsidR="005C37D9" w:rsidRPr="005B338B" w:rsidRDefault="005C37D9" w:rsidP="004F033C">
            <w:pPr>
              <w:keepNext/>
              <w:suppressAutoHyphens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sz w:val="24"/>
                <w:szCs w:val="24"/>
              </w:rPr>
              <w:t>Стремящийся</w:t>
            </w:r>
            <w:proofErr w:type="gramEnd"/>
            <w:r>
              <w:rPr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5C37D9" w:rsidTr="004F033C">
        <w:tc>
          <w:tcPr>
            <w:tcW w:w="1204" w:type="dxa"/>
          </w:tcPr>
          <w:p w:rsidR="005C37D9" w:rsidRDefault="005C37D9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7</w:t>
            </w:r>
          </w:p>
        </w:tc>
        <w:tc>
          <w:tcPr>
            <w:tcW w:w="8367" w:type="dxa"/>
          </w:tcPr>
          <w:p w:rsidR="005C37D9" w:rsidRDefault="005C37D9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Осознающий</w:t>
            </w:r>
            <w:proofErr w:type="gramEnd"/>
            <w:r>
              <w:rPr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5C37D9" w:rsidTr="004F033C">
        <w:tc>
          <w:tcPr>
            <w:tcW w:w="1204" w:type="dxa"/>
          </w:tcPr>
          <w:p w:rsidR="005C37D9" w:rsidRDefault="005C37D9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13</w:t>
            </w:r>
          </w:p>
        </w:tc>
        <w:tc>
          <w:tcPr>
            <w:tcW w:w="8367" w:type="dxa"/>
          </w:tcPr>
          <w:p w:rsidR="005C37D9" w:rsidRDefault="005C37D9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14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Проявляющий</w:t>
            </w:r>
            <w:proofErr w:type="gramEnd"/>
            <w:r>
              <w:rPr>
                <w:sz w:val="24"/>
                <w:szCs w:val="24"/>
              </w:rPr>
              <w:t xml:space="preserve">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15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z w:val="24"/>
                <w:szCs w:val="24"/>
              </w:rPr>
              <w:t xml:space="preserve"> врачебную тайну, принципы медицинской этики в работе с пациентами, их законными представителями и коллегами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16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z w:val="24"/>
                <w:szCs w:val="24"/>
              </w:rPr>
              <w:t xml:space="preserve"> программы государственных гарантий бесплатного оказания гражданам медицинской помощи, нормативные правовые акты в сфере охраны здоровья граждан, регулирующие медицинскую деятельность</w:t>
            </w: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 17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Соблюдающий</w:t>
            </w:r>
            <w:proofErr w:type="gramEnd"/>
            <w:r>
              <w:rPr>
                <w:sz w:val="24"/>
                <w:szCs w:val="24"/>
              </w:rPr>
              <w:t xml:space="preserve"> нормы медицинской этики, морали, права и профессионального общения</w:t>
            </w:r>
          </w:p>
        </w:tc>
      </w:tr>
    </w:tbl>
    <w:p w:rsidR="005C37D9" w:rsidRDefault="005C37D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ЛР-КК-1</w:t>
            </w:r>
          </w:p>
        </w:tc>
        <w:tc>
          <w:tcPr>
            <w:tcW w:w="8367" w:type="dxa"/>
          </w:tcPr>
          <w:p w:rsidR="00FC4D5A" w:rsidRDefault="00FC4D5A" w:rsidP="004F0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оценивающий собственный жизненный опыт, критерии личной успешности.</w:t>
            </w:r>
          </w:p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ЛР-КК-2</w:t>
            </w:r>
          </w:p>
        </w:tc>
        <w:tc>
          <w:tcPr>
            <w:tcW w:w="8367" w:type="dxa"/>
          </w:tcPr>
          <w:p w:rsidR="00FC4D5A" w:rsidRDefault="00FC4D5A" w:rsidP="004F033C">
            <w:pPr>
              <w:keepNext/>
              <w:suppressAutoHyphens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</w:p>
        </w:tc>
      </w:tr>
      <w:tr w:rsidR="00FC4D5A" w:rsidTr="004F033C">
        <w:tc>
          <w:tcPr>
            <w:tcW w:w="1204" w:type="dxa"/>
          </w:tcPr>
          <w:p w:rsidR="00FC4D5A" w:rsidRDefault="00FC4D5A" w:rsidP="004F033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ЛР-СОП-3</w:t>
            </w:r>
          </w:p>
        </w:tc>
        <w:tc>
          <w:tcPr>
            <w:tcW w:w="8367" w:type="dxa"/>
          </w:tcPr>
          <w:p w:rsidR="00FC4D5A" w:rsidRDefault="00FC4D5A" w:rsidP="004F03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Адекватно оценивающий свои способности  и возможности, ответственно относящийся к  процессу обучения и его результатам </w:t>
            </w:r>
          </w:p>
        </w:tc>
      </w:tr>
    </w:tbl>
    <w:p w:rsidR="00C06C96" w:rsidRDefault="00C06C96" w:rsidP="0079741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</w:p>
    <w:p w:rsidR="0079741E" w:rsidRPr="00B8419F" w:rsidRDefault="0079741E" w:rsidP="0079741E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B8419F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79741E" w:rsidRPr="00B8419F" w:rsidTr="004F033C">
        <w:tc>
          <w:tcPr>
            <w:tcW w:w="1204" w:type="dxa"/>
          </w:tcPr>
          <w:p w:rsidR="0079741E" w:rsidRPr="00B8419F" w:rsidRDefault="0079741E" w:rsidP="004F0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419F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79741E" w:rsidRPr="00B8419F" w:rsidRDefault="0079741E" w:rsidP="004F033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79741E" w:rsidRPr="00B8419F" w:rsidRDefault="0079741E" w:rsidP="004F033C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8419F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ED7507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961FCE" w:rsidRPr="00ED7507" w:rsidRDefault="00961FCE" w:rsidP="00961FCE">
            <w:pPr>
              <w:pStyle w:val="ConsPlusNormal"/>
              <w:spacing w:before="240"/>
              <w:ind w:hanging="90"/>
              <w:jc w:val="both"/>
            </w:pPr>
            <w:r w:rsidRPr="00ED7507">
              <w:t>Проведение лабораторных общеклинических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ED7507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ED7507">
              <w:rPr>
                <w:sz w:val="24"/>
                <w:szCs w:val="24"/>
              </w:rPr>
              <w:t>ПК 1.1.</w:t>
            </w:r>
          </w:p>
        </w:tc>
        <w:tc>
          <w:tcPr>
            <w:tcW w:w="8367" w:type="dxa"/>
          </w:tcPr>
          <w:p w:rsidR="00961FCE" w:rsidRPr="00ED7507" w:rsidRDefault="00961FCE" w:rsidP="00961FCE">
            <w:pPr>
              <w:pStyle w:val="ConsPlusNormal"/>
              <w:spacing w:before="240"/>
              <w:ind w:hanging="90"/>
              <w:jc w:val="both"/>
            </w:pPr>
            <w:r w:rsidRPr="00ED7507">
              <w:t>Готовить рабочее место для проведения лабораторных общек</w:t>
            </w:r>
            <w:r>
              <w:t>линических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ED7507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ED7507">
              <w:rPr>
                <w:sz w:val="24"/>
                <w:szCs w:val="24"/>
              </w:rPr>
              <w:t>ПК 1.2.</w:t>
            </w:r>
          </w:p>
        </w:tc>
        <w:tc>
          <w:tcPr>
            <w:tcW w:w="8367" w:type="dxa"/>
          </w:tcPr>
          <w:p w:rsidR="00961FCE" w:rsidRPr="00ED7507" w:rsidRDefault="00961FCE" w:rsidP="00961FCE">
            <w:pPr>
              <w:pStyle w:val="ConsPlusNormal"/>
              <w:spacing w:before="240"/>
              <w:ind w:hanging="90"/>
              <w:jc w:val="both"/>
            </w:pPr>
            <w:r w:rsidRPr="00ED7507">
              <w:t>Проводить лабораторные общеклинические исследования биологических материалов; у</w:t>
            </w:r>
            <w:r>
              <w:t>частвовать в контроле качества.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ED7507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ED7507">
              <w:rPr>
                <w:sz w:val="24"/>
                <w:szCs w:val="24"/>
              </w:rPr>
              <w:t>ПК 1.3.</w:t>
            </w:r>
          </w:p>
        </w:tc>
        <w:tc>
          <w:tcPr>
            <w:tcW w:w="8367" w:type="dxa"/>
          </w:tcPr>
          <w:p w:rsidR="00961FCE" w:rsidRPr="00ED7507" w:rsidRDefault="00961FCE" w:rsidP="00961FCE">
            <w:pPr>
              <w:pStyle w:val="ConsPlusNormal"/>
              <w:spacing w:before="240"/>
              <w:ind w:hanging="90"/>
              <w:jc w:val="both"/>
            </w:pPr>
            <w:r w:rsidRPr="00ED7507">
              <w:t>Регистрировать результаты лабораторны</w:t>
            </w:r>
            <w:r>
              <w:t>х общеклинических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ED7507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ED7507">
              <w:rPr>
                <w:sz w:val="24"/>
                <w:szCs w:val="24"/>
              </w:rPr>
              <w:t>ПК 1.4.</w:t>
            </w:r>
          </w:p>
        </w:tc>
        <w:tc>
          <w:tcPr>
            <w:tcW w:w="8367" w:type="dxa"/>
          </w:tcPr>
          <w:p w:rsidR="00961FCE" w:rsidRPr="00ED7507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ED7507"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>Проведение лабораторных гематологических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F402A">
              <w:rPr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>Готовить рабочее место для проведения лабораторных</w:t>
            </w:r>
            <w:r>
              <w:t xml:space="preserve"> гематологических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F402A">
              <w:rPr>
                <w:sz w:val="24"/>
                <w:szCs w:val="24"/>
              </w:rPr>
              <w:t>ПК 2.2.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>Про</w:t>
            </w:r>
            <w:r>
              <w:t>водить забор капиллярной крови.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F402A">
              <w:rPr>
                <w:sz w:val="24"/>
                <w:szCs w:val="24"/>
              </w:rPr>
              <w:t>ПК 2.3.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>Проводить общий анализ крови и дополнительные гематологические исследования; у</w:t>
            </w:r>
            <w:r>
              <w:t>частвовать в контроле качества.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F402A">
              <w:rPr>
                <w:sz w:val="24"/>
                <w:szCs w:val="24"/>
              </w:rPr>
              <w:t>ПК 2.4.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>Регист</w:t>
            </w:r>
            <w:r>
              <w:t>рировать полученные результаты.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7F402A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7F402A">
              <w:rPr>
                <w:sz w:val="24"/>
                <w:szCs w:val="24"/>
              </w:rPr>
              <w:t>ПК 2.5.</w:t>
            </w:r>
          </w:p>
        </w:tc>
        <w:tc>
          <w:tcPr>
            <w:tcW w:w="8367" w:type="dxa"/>
          </w:tcPr>
          <w:p w:rsidR="00961FCE" w:rsidRPr="007F402A" w:rsidRDefault="00961FCE" w:rsidP="00961FCE">
            <w:pPr>
              <w:pStyle w:val="ConsPlusNormal"/>
              <w:ind w:firstLine="51"/>
              <w:jc w:val="both"/>
            </w:pPr>
            <w:r w:rsidRPr="007F402A">
              <w:t xml:space="preserve">Проводить утилизацию капиллярной и венозной крови, дезинфекцию и стерилизацию использованной лабораторной посуды, </w:t>
            </w:r>
            <w:r>
              <w:t>инструментария, средств защиты.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831758">
              <w:t>Проведение лабораторных биохимических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831758">
              <w:t>Готовить рабочее место для проведения лабораторных биохимических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831758">
              <w:t>Проводить лабораторные биохимические исследования биологических материалов; участвовать в контроле качества.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831758">
              <w:t>Регистрировать результаты лабораторных биохимических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3.4.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spacing w:before="240"/>
              <w:ind w:firstLine="52"/>
              <w:jc w:val="both"/>
            </w:pPr>
            <w:r w:rsidRPr="00831758"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FA003F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FA003F">
              <w:rPr>
                <w:bCs/>
                <w:iCs/>
                <w:sz w:val="24"/>
                <w:szCs w:val="24"/>
              </w:rPr>
              <w:t>ВД</w:t>
            </w:r>
            <w:r>
              <w:rPr>
                <w:bCs/>
                <w:iCs/>
                <w:sz w:val="24"/>
                <w:szCs w:val="24"/>
              </w:rPr>
              <w:t xml:space="preserve"> 4</w:t>
            </w:r>
          </w:p>
        </w:tc>
        <w:tc>
          <w:tcPr>
            <w:tcW w:w="8367" w:type="dxa"/>
          </w:tcPr>
          <w:p w:rsidR="00961FCE" w:rsidRPr="00FA3BFE" w:rsidRDefault="00961FCE" w:rsidP="00961FCE">
            <w:pPr>
              <w:pStyle w:val="ConsPlusNormal"/>
              <w:ind w:firstLine="52"/>
              <w:jc w:val="both"/>
            </w:pPr>
            <w:r w:rsidRPr="00FA3BFE">
              <w:t>Проведение лабораторных микробиологических и иммунологических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4.1.</w:t>
            </w:r>
          </w:p>
        </w:tc>
        <w:tc>
          <w:tcPr>
            <w:tcW w:w="8367" w:type="dxa"/>
          </w:tcPr>
          <w:p w:rsidR="00961FCE" w:rsidRPr="00FA3BFE" w:rsidRDefault="00961FCE" w:rsidP="00961FCE">
            <w:pPr>
              <w:pStyle w:val="ConsPlusNormal"/>
              <w:ind w:firstLine="52"/>
              <w:jc w:val="both"/>
            </w:pPr>
            <w:r w:rsidRPr="00FA3BFE">
              <w:t>Готовить рабочее место для проведения лабораторных микробиологических</w:t>
            </w:r>
            <w:r>
              <w:t xml:space="preserve"> </w:t>
            </w:r>
            <w:r>
              <w:lastRenderedPageBreak/>
              <w:t>иммунологических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lastRenderedPageBreak/>
              <w:t>ПК 4.2.</w:t>
            </w:r>
          </w:p>
        </w:tc>
        <w:tc>
          <w:tcPr>
            <w:tcW w:w="8367" w:type="dxa"/>
          </w:tcPr>
          <w:p w:rsidR="00961FCE" w:rsidRPr="00FA3BFE" w:rsidRDefault="00961FCE" w:rsidP="00961FCE">
            <w:pPr>
              <w:pStyle w:val="ConsPlusNormal"/>
              <w:ind w:firstLine="52"/>
              <w:jc w:val="both"/>
            </w:pPr>
            <w:r w:rsidRPr="00FA3BFE">
              <w:t>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</w:t>
            </w:r>
            <w:r>
              <w:t>частвовать в контроле качества.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4.3.</w:t>
            </w:r>
          </w:p>
        </w:tc>
        <w:tc>
          <w:tcPr>
            <w:tcW w:w="8367" w:type="dxa"/>
          </w:tcPr>
          <w:p w:rsidR="00961FCE" w:rsidRPr="00FA3BFE" w:rsidRDefault="00961FCE" w:rsidP="00961FCE">
            <w:pPr>
              <w:pStyle w:val="ConsPlusNormal"/>
              <w:ind w:firstLine="52"/>
              <w:jc w:val="both"/>
            </w:pPr>
            <w:r w:rsidRPr="00FA3BFE">
              <w:t>Регистрировать резул</w:t>
            </w:r>
            <w:r>
              <w:t>ьтаты проведенных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4.4.</w:t>
            </w:r>
          </w:p>
        </w:tc>
        <w:tc>
          <w:tcPr>
            <w:tcW w:w="8367" w:type="dxa"/>
          </w:tcPr>
          <w:p w:rsidR="00961FCE" w:rsidRPr="00FA3BFE" w:rsidRDefault="00961FCE" w:rsidP="00961FCE">
            <w:pPr>
              <w:pStyle w:val="ConsPlusNormal"/>
              <w:ind w:firstLine="52"/>
              <w:jc w:val="both"/>
            </w:pPr>
            <w:r w:rsidRPr="00FA3BFE">
              <w:t xml:space="preserve">Проводить утилизацию отработанного материала, дезинфекцию и стерилизацию использованной лабораторной посуды, </w:t>
            </w:r>
            <w:r>
              <w:t>инструментария, средств защиты.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FA3BFE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52"/>
              <w:jc w:val="both"/>
            </w:pPr>
            <w:r w:rsidRPr="00831758">
              <w:t>Проведение лабораторных гистологических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5.1.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72"/>
              <w:jc w:val="both"/>
            </w:pPr>
            <w:r w:rsidRPr="00831758">
              <w:t>Готовить рабочее место для проведения лабораторных гистологических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5.2.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72"/>
              <w:jc w:val="both"/>
            </w:pPr>
            <w:r w:rsidRPr="00831758">
              <w:t>Готовить препараты для лабораторных гистологических исследований биологических материалов и оценивать их качество.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5.3.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72"/>
              <w:jc w:val="both"/>
            </w:pPr>
            <w:r w:rsidRPr="00831758">
              <w:t>Регистрировать результаты гистологических исследований.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5.4.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72"/>
              <w:jc w:val="both"/>
            </w:pPr>
            <w:r w:rsidRPr="00831758">
              <w:t>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</w:tr>
      <w:tr w:rsidR="00961FCE" w:rsidRPr="00B8419F" w:rsidTr="0028263D">
        <w:tc>
          <w:tcPr>
            <w:tcW w:w="1204" w:type="dxa"/>
            <w:vAlign w:val="center"/>
          </w:tcPr>
          <w:p w:rsidR="00961FCE" w:rsidRPr="00831758" w:rsidRDefault="00961FCE" w:rsidP="00961FCE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831758">
              <w:rPr>
                <w:sz w:val="24"/>
                <w:szCs w:val="24"/>
              </w:rPr>
              <w:t>ПК 5.5.</w:t>
            </w:r>
          </w:p>
        </w:tc>
        <w:tc>
          <w:tcPr>
            <w:tcW w:w="8367" w:type="dxa"/>
          </w:tcPr>
          <w:p w:rsidR="00961FCE" w:rsidRPr="00831758" w:rsidRDefault="00961FCE" w:rsidP="00961FCE">
            <w:pPr>
              <w:pStyle w:val="ConsPlusNormal"/>
              <w:ind w:firstLine="72"/>
              <w:jc w:val="both"/>
            </w:pPr>
            <w:r w:rsidRPr="00831758">
              <w:t>Архивировать оставшийся после исследования материал.</w:t>
            </w:r>
          </w:p>
        </w:tc>
      </w:tr>
    </w:tbl>
    <w:p w:rsidR="00FC4D5A" w:rsidRDefault="00FC4D5A" w:rsidP="0079741E">
      <w:pPr>
        <w:shd w:val="clear" w:color="auto" w:fill="FFFFFF"/>
        <w:tabs>
          <w:tab w:val="left" w:pos="567"/>
        </w:tabs>
        <w:ind w:firstLine="567"/>
        <w:jc w:val="both"/>
        <w:rPr>
          <w:b/>
          <w:bCs/>
          <w:color w:val="000000"/>
          <w:sz w:val="24"/>
          <w:szCs w:val="24"/>
        </w:rPr>
      </w:pPr>
    </w:p>
    <w:p w:rsidR="0079741E" w:rsidRPr="00B8419F" w:rsidRDefault="0079741E" w:rsidP="0079741E">
      <w:pPr>
        <w:shd w:val="clear" w:color="auto" w:fill="FFFFFF"/>
        <w:tabs>
          <w:tab w:val="left" w:pos="567"/>
        </w:tabs>
        <w:ind w:firstLine="567"/>
        <w:jc w:val="both"/>
        <w:rPr>
          <w:sz w:val="24"/>
          <w:szCs w:val="24"/>
        </w:rPr>
      </w:pPr>
      <w:r w:rsidRPr="00B8419F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8F381F">
        <w:rPr>
          <w:b/>
          <w:bCs/>
          <w:color w:val="000000"/>
          <w:sz w:val="24"/>
          <w:szCs w:val="24"/>
        </w:rPr>
        <w:t>производственной</w:t>
      </w:r>
      <w:r w:rsidRPr="00B8419F">
        <w:rPr>
          <w:b/>
          <w:bCs/>
          <w:color w:val="000000"/>
          <w:sz w:val="24"/>
          <w:szCs w:val="24"/>
        </w:rPr>
        <w:t xml:space="preserve"> практики (по профилю специальности)</w:t>
      </w:r>
      <w:r w:rsidRPr="00B8419F">
        <w:rPr>
          <w:b/>
          <w:bCs/>
          <w:i/>
          <w:iCs/>
          <w:color w:val="000000"/>
          <w:sz w:val="24"/>
          <w:szCs w:val="24"/>
        </w:rPr>
        <w:t>:</w:t>
      </w:r>
    </w:p>
    <w:p w:rsidR="005C37D9" w:rsidRPr="007013C6" w:rsidRDefault="005C37D9" w:rsidP="005C37D9">
      <w:pPr>
        <w:shd w:val="clear" w:color="auto" w:fill="FFFFFF"/>
        <w:tabs>
          <w:tab w:val="left" w:pos="2415"/>
          <w:tab w:val="left" w:leader="underscore" w:pos="2510"/>
        </w:tabs>
        <w:ind w:left="538"/>
        <w:rPr>
          <w:sz w:val="24"/>
          <w:szCs w:val="24"/>
        </w:rPr>
      </w:pPr>
      <w:r>
        <w:rPr>
          <w:color w:val="000000"/>
          <w:sz w:val="24"/>
          <w:szCs w:val="24"/>
        </w:rPr>
        <w:t>Всего 756</w:t>
      </w:r>
      <w:r w:rsidRPr="007013C6">
        <w:rPr>
          <w:color w:val="000000"/>
          <w:sz w:val="24"/>
          <w:szCs w:val="24"/>
        </w:rPr>
        <w:t xml:space="preserve"> часов, в том числе:</w:t>
      </w:r>
    </w:p>
    <w:p w:rsidR="005C37D9" w:rsidRPr="000E0295" w:rsidRDefault="005C37D9" w:rsidP="005C37D9">
      <w:pPr>
        <w:shd w:val="clear" w:color="auto" w:fill="FFFFFF"/>
        <w:ind w:left="538"/>
        <w:rPr>
          <w:i/>
          <w:iCs/>
          <w:color w:val="FF0000"/>
          <w:sz w:val="24"/>
          <w:szCs w:val="24"/>
        </w:rPr>
      </w:pPr>
    </w:p>
    <w:tbl>
      <w:tblPr>
        <w:tblStyle w:val="a9"/>
        <w:tblW w:w="9632" w:type="dxa"/>
        <w:tblLook w:val="04A0" w:firstRow="1" w:lastRow="0" w:firstColumn="1" w:lastColumn="0" w:noHBand="0" w:noVBand="1"/>
      </w:tblPr>
      <w:tblGrid>
        <w:gridCol w:w="2919"/>
        <w:gridCol w:w="2914"/>
        <w:gridCol w:w="3799"/>
      </w:tblGrid>
      <w:tr w:rsidR="005C37D9" w:rsidRPr="00355A23" w:rsidTr="005E7D9C">
        <w:trPr>
          <w:trHeight w:val="351"/>
        </w:trPr>
        <w:tc>
          <w:tcPr>
            <w:tcW w:w="2919" w:type="dxa"/>
            <w:vAlign w:val="center"/>
          </w:tcPr>
          <w:p w:rsidR="005C37D9" w:rsidRPr="00355A23" w:rsidRDefault="005C37D9" w:rsidP="005E7D9C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ПМ</w:t>
            </w:r>
          </w:p>
        </w:tc>
        <w:tc>
          <w:tcPr>
            <w:tcW w:w="2914" w:type="dxa"/>
            <w:vAlign w:val="center"/>
          </w:tcPr>
          <w:p w:rsidR="005C37D9" w:rsidRPr="00355A23" w:rsidRDefault="005C37D9" w:rsidP="005E7D9C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3799" w:type="dxa"/>
            <w:vAlign w:val="center"/>
          </w:tcPr>
          <w:p w:rsidR="005C37D9" w:rsidRPr="00355A23" w:rsidRDefault="005C37D9" w:rsidP="005E7D9C">
            <w:pPr>
              <w:tabs>
                <w:tab w:val="left" w:leader="underscore" w:pos="251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355A23">
              <w:rPr>
                <w:b/>
                <w:color w:val="000000"/>
                <w:sz w:val="24"/>
                <w:szCs w:val="24"/>
              </w:rPr>
              <w:t>В том числе</w:t>
            </w:r>
            <w:r>
              <w:rPr>
                <w:b/>
                <w:color w:val="000000"/>
                <w:sz w:val="24"/>
                <w:szCs w:val="24"/>
              </w:rPr>
              <w:t xml:space="preserve"> в форме практической подготовки</w:t>
            </w:r>
          </w:p>
        </w:tc>
      </w:tr>
      <w:tr w:rsidR="005C37D9" w:rsidTr="005E7D9C">
        <w:trPr>
          <w:trHeight w:val="171"/>
        </w:trPr>
        <w:tc>
          <w:tcPr>
            <w:tcW w:w="2919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ПМ.01</w:t>
            </w:r>
          </w:p>
        </w:tc>
        <w:tc>
          <w:tcPr>
            <w:tcW w:w="2914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3799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</w:tr>
      <w:tr w:rsidR="005C37D9" w:rsidTr="005E7D9C">
        <w:trPr>
          <w:trHeight w:val="171"/>
        </w:trPr>
        <w:tc>
          <w:tcPr>
            <w:tcW w:w="2919" w:type="dxa"/>
            <w:vAlign w:val="center"/>
          </w:tcPr>
          <w:p w:rsidR="005C37D9" w:rsidRPr="00CE2955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ПМ.02</w:t>
            </w:r>
          </w:p>
        </w:tc>
        <w:tc>
          <w:tcPr>
            <w:tcW w:w="2914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99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5C37D9" w:rsidTr="005E7D9C">
        <w:trPr>
          <w:trHeight w:val="171"/>
        </w:trPr>
        <w:tc>
          <w:tcPr>
            <w:tcW w:w="2919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ПМ.03</w:t>
            </w:r>
          </w:p>
        </w:tc>
        <w:tc>
          <w:tcPr>
            <w:tcW w:w="2914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3799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</w:t>
            </w:r>
          </w:p>
        </w:tc>
      </w:tr>
      <w:tr w:rsidR="005C37D9" w:rsidTr="005E7D9C">
        <w:trPr>
          <w:trHeight w:val="171"/>
        </w:trPr>
        <w:tc>
          <w:tcPr>
            <w:tcW w:w="2919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ПМ.04</w:t>
            </w:r>
          </w:p>
        </w:tc>
        <w:tc>
          <w:tcPr>
            <w:tcW w:w="2914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3799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</w:tr>
      <w:tr w:rsidR="005C37D9" w:rsidTr="005E7D9C">
        <w:trPr>
          <w:trHeight w:val="171"/>
        </w:trPr>
        <w:tc>
          <w:tcPr>
            <w:tcW w:w="2919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ПМ.05</w:t>
            </w:r>
          </w:p>
        </w:tc>
        <w:tc>
          <w:tcPr>
            <w:tcW w:w="2914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3799" w:type="dxa"/>
            <w:vAlign w:val="center"/>
          </w:tcPr>
          <w:p w:rsidR="005C37D9" w:rsidRDefault="005C37D9" w:rsidP="005E7D9C">
            <w:pPr>
              <w:tabs>
                <w:tab w:val="left" w:leader="underscore" w:pos="251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</w:tr>
    </w:tbl>
    <w:p w:rsidR="0079741E" w:rsidRPr="00B8419F" w:rsidRDefault="0079741E" w:rsidP="0079741E">
      <w:pPr>
        <w:ind w:firstLine="567"/>
        <w:jc w:val="both"/>
        <w:rPr>
          <w:b/>
          <w:sz w:val="24"/>
          <w:szCs w:val="24"/>
        </w:rPr>
      </w:pPr>
    </w:p>
    <w:p w:rsidR="0079741E" w:rsidRPr="00B8419F" w:rsidRDefault="0079741E" w:rsidP="0079741E">
      <w:pPr>
        <w:ind w:firstLine="567"/>
        <w:jc w:val="both"/>
        <w:rPr>
          <w:b/>
          <w:sz w:val="24"/>
          <w:szCs w:val="24"/>
        </w:rPr>
      </w:pPr>
      <w:r w:rsidRPr="00B8419F">
        <w:rPr>
          <w:b/>
          <w:sz w:val="24"/>
          <w:szCs w:val="24"/>
        </w:rPr>
        <w:t xml:space="preserve">5 Виды работ </w:t>
      </w:r>
      <w:r w:rsidR="008F381F">
        <w:rPr>
          <w:b/>
          <w:sz w:val="24"/>
          <w:szCs w:val="24"/>
        </w:rPr>
        <w:t>производственной</w:t>
      </w:r>
      <w:r w:rsidRPr="00B8419F">
        <w:rPr>
          <w:b/>
          <w:sz w:val="24"/>
          <w:szCs w:val="24"/>
        </w:rPr>
        <w:t xml:space="preserve"> практики</w:t>
      </w:r>
    </w:p>
    <w:p w:rsidR="0079741E" w:rsidRPr="001742FB" w:rsidRDefault="0079741E" w:rsidP="005C37D9">
      <w:pPr>
        <w:ind w:firstLine="284"/>
        <w:jc w:val="both"/>
        <w:rPr>
          <w:sz w:val="24"/>
          <w:szCs w:val="24"/>
        </w:rPr>
      </w:pPr>
      <w:r w:rsidRPr="00B8419F">
        <w:rPr>
          <w:b/>
          <w:sz w:val="24"/>
          <w:szCs w:val="24"/>
        </w:rPr>
        <w:t>ПМ 0</w:t>
      </w:r>
      <w:r w:rsidR="005C37D9">
        <w:rPr>
          <w:b/>
          <w:sz w:val="24"/>
          <w:szCs w:val="24"/>
        </w:rPr>
        <w:t>1</w:t>
      </w:r>
      <w:r w:rsidRPr="00B8419F">
        <w:rPr>
          <w:b/>
          <w:sz w:val="24"/>
          <w:szCs w:val="24"/>
        </w:rPr>
        <w:t xml:space="preserve"> </w:t>
      </w:r>
      <w:r w:rsidR="005C37D9" w:rsidRPr="005C37D9">
        <w:rPr>
          <w:b/>
          <w:sz w:val="24"/>
          <w:szCs w:val="24"/>
        </w:rPr>
        <w:t>Проведение лабораторных общеклинических исследований</w:t>
      </w:r>
      <w:r w:rsidR="005C37D9" w:rsidRPr="00281FBE">
        <w:rPr>
          <w:rFonts w:eastAsia="Calibri"/>
          <w:sz w:val="24"/>
          <w:szCs w:val="24"/>
        </w:rPr>
        <w:t xml:space="preserve"> </w:t>
      </w:r>
    </w:p>
    <w:p w:rsidR="0079741E" w:rsidRPr="001742FB" w:rsidRDefault="005C37D9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66">
        <w:rPr>
          <w:rFonts w:ascii="Times New Roman" w:hAnsi="Times New Roman"/>
          <w:sz w:val="24"/>
          <w:szCs w:val="24"/>
        </w:rPr>
        <w:t>Организация практики, инструктаж по охране труда</w:t>
      </w:r>
      <w:r w:rsidR="0079741E" w:rsidRPr="001742FB">
        <w:rPr>
          <w:rFonts w:ascii="Times New Roman" w:hAnsi="Times New Roman"/>
          <w:sz w:val="24"/>
          <w:szCs w:val="24"/>
        </w:rPr>
        <w:t>.</w:t>
      </w:r>
    </w:p>
    <w:p w:rsidR="0079741E" w:rsidRPr="001742FB" w:rsidRDefault="005C37D9" w:rsidP="0079741E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7B66">
        <w:rPr>
          <w:rFonts w:ascii="Times New Roman" w:hAnsi="Times New Roman"/>
          <w:sz w:val="24"/>
          <w:szCs w:val="24"/>
        </w:rPr>
        <w:t>Забор, прием, регистрация биоматериала (моча, кал, мокрота, СМЖ, другой биоматериал), подготовка к гематологическому исследованию, выписка результатов исследования.</w:t>
      </w:r>
      <w:r w:rsidR="00AF02FE" w:rsidRPr="001742F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C37D9" w:rsidRPr="005C37D9" w:rsidRDefault="005C37D9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66">
        <w:rPr>
          <w:rFonts w:ascii="Times New Roman" w:hAnsi="Times New Roman"/>
          <w:bCs/>
          <w:iCs/>
          <w:color w:val="000000"/>
          <w:sz w:val="24"/>
          <w:szCs w:val="24"/>
        </w:rPr>
        <w:t>Проведение лабораторных общеклинических исследований мочевыделительной системы</w:t>
      </w:r>
      <w:r w:rsidR="00AF02FE" w:rsidRPr="004B6B0C">
        <w:rPr>
          <w:rFonts w:ascii="Times New Roman" w:hAnsi="Times New Roman"/>
          <w:sz w:val="24"/>
          <w:szCs w:val="28"/>
        </w:rPr>
        <w:t>.</w:t>
      </w:r>
    </w:p>
    <w:p w:rsidR="005C37D9" w:rsidRPr="005C37D9" w:rsidRDefault="005C37D9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C37D9">
        <w:rPr>
          <w:rFonts w:ascii="Times New Roman" w:hAnsi="Times New Roman"/>
          <w:bCs/>
          <w:iCs/>
          <w:color w:val="000000"/>
          <w:sz w:val="24"/>
          <w:szCs w:val="24"/>
        </w:rPr>
        <w:t>Проведение лабораторных общеклинических</w:t>
      </w:r>
      <w:r w:rsidRPr="005C37D9">
        <w:rPr>
          <w:bCs/>
          <w:iCs/>
          <w:color w:val="000000"/>
          <w:sz w:val="24"/>
          <w:szCs w:val="24"/>
        </w:rPr>
        <w:t xml:space="preserve"> </w:t>
      </w:r>
      <w:r w:rsidRPr="005C37D9">
        <w:rPr>
          <w:rFonts w:ascii="Times New Roman" w:hAnsi="Times New Roman"/>
          <w:bCs/>
          <w:iCs/>
          <w:color w:val="000000"/>
          <w:sz w:val="24"/>
          <w:szCs w:val="24"/>
        </w:rPr>
        <w:t>исследований содержимого желудочно-кишечного тракта.</w:t>
      </w:r>
    </w:p>
    <w:p w:rsidR="005C37D9" w:rsidRDefault="005C37D9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C37D9">
        <w:rPr>
          <w:rFonts w:ascii="Times New Roman" w:hAnsi="Times New Roman"/>
          <w:bCs/>
          <w:iCs/>
          <w:color w:val="000000"/>
          <w:sz w:val="24"/>
          <w:szCs w:val="24"/>
        </w:rPr>
        <w:t>Проведение лабораторных общеклинических исследований мокроты</w:t>
      </w:r>
      <w:r>
        <w:rPr>
          <w:rFonts w:ascii="Times New Roman" w:hAnsi="Times New Roman"/>
          <w:sz w:val="24"/>
          <w:szCs w:val="24"/>
        </w:rPr>
        <w:t>.</w:t>
      </w:r>
    </w:p>
    <w:p w:rsidR="00AF02FE" w:rsidRDefault="005C37D9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5C37D9">
        <w:rPr>
          <w:rFonts w:ascii="Times New Roman" w:hAnsi="Times New Roman"/>
          <w:bCs/>
          <w:iCs/>
          <w:color w:val="000000"/>
          <w:sz w:val="24"/>
          <w:szCs w:val="24"/>
        </w:rPr>
        <w:t>Проведение лабораторных общеклинических исследований спинномозговой жидкости</w:t>
      </w:r>
      <w:r>
        <w:rPr>
          <w:rFonts w:ascii="Times New Roman" w:hAnsi="Times New Roman"/>
          <w:sz w:val="24"/>
          <w:szCs w:val="24"/>
        </w:rPr>
        <w:t>.</w:t>
      </w:r>
    </w:p>
    <w:p w:rsidR="005C37D9" w:rsidRPr="005C37D9" w:rsidRDefault="005C37D9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66">
        <w:rPr>
          <w:rFonts w:ascii="Times New Roman" w:hAnsi="Times New Roman"/>
          <w:bCs/>
          <w:iCs/>
          <w:color w:val="000000"/>
          <w:sz w:val="24"/>
          <w:szCs w:val="24"/>
        </w:rPr>
        <w:t>Проведение лабораторных общеклинических исследований жидкостей из серозных полостей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Pr="005C37D9" w:rsidRDefault="005C37D9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66">
        <w:rPr>
          <w:rFonts w:ascii="Times New Roman" w:hAnsi="Times New Roman"/>
          <w:bCs/>
          <w:iCs/>
          <w:color w:val="000000"/>
          <w:sz w:val="24"/>
          <w:szCs w:val="24"/>
        </w:rPr>
        <w:t>Проведение лабораторных общеклинических исследований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B7B66">
        <w:rPr>
          <w:rFonts w:ascii="Times New Roman" w:hAnsi="Times New Roman"/>
          <w:bCs/>
          <w:iCs/>
          <w:color w:val="000000"/>
          <w:sz w:val="24"/>
          <w:szCs w:val="24"/>
        </w:rPr>
        <w:t>при грибковых поражениях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Pr="005C37D9" w:rsidRDefault="005C37D9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66">
        <w:rPr>
          <w:rFonts w:ascii="Times New Roman" w:hAnsi="Times New Roman"/>
          <w:bCs/>
          <w:iCs/>
          <w:color w:val="000000"/>
          <w:sz w:val="24"/>
          <w:szCs w:val="24"/>
        </w:rPr>
        <w:t>Проведение лабораторных общеклинических исследований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DB7B66">
        <w:rPr>
          <w:rFonts w:ascii="Times New Roman" w:hAnsi="Times New Roman"/>
          <w:bCs/>
          <w:iCs/>
          <w:color w:val="000000"/>
          <w:sz w:val="24"/>
          <w:szCs w:val="24"/>
        </w:rPr>
        <w:t>содержимого из мочеполовых органов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Pr="005C37D9" w:rsidRDefault="005C37D9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66">
        <w:rPr>
          <w:rFonts w:ascii="Times New Roman" w:hAnsi="Times New Roman"/>
          <w:bCs/>
          <w:iCs/>
          <w:color w:val="000000"/>
          <w:sz w:val="24"/>
          <w:szCs w:val="24"/>
        </w:rPr>
        <w:t>Проведение лабораторных  общеклинических исследований при ЗППП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5C37D9" w:rsidRPr="005C37D9" w:rsidRDefault="005C37D9" w:rsidP="005C37D9">
      <w:pPr>
        <w:pStyle w:val="a3"/>
        <w:numPr>
          <w:ilvl w:val="0"/>
          <w:numId w:val="4"/>
        </w:numPr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66">
        <w:rPr>
          <w:rFonts w:ascii="Times New Roman" w:hAnsi="Times New Roman"/>
          <w:color w:val="000000"/>
          <w:sz w:val="24"/>
          <w:szCs w:val="24"/>
        </w:rPr>
        <w:t>Контроль качества проведения лабораторных общеклинических исследований</w:t>
      </w:r>
    </w:p>
    <w:p w:rsidR="0079741E" w:rsidRPr="00B8419F" w:rsidRDefault="0079741E" w:rsidP="0079741E">
      <w:pPr>
        <w:widowControl/>
        <w:autoSpaceDE/>
        <w:autoSpaceDN/>
        <w:ind w:firstLine="284"/>
        <w:jc w:val="both"/>
        <w:rPr>
          <w:b/>
          <w:sz w:val="24"/>
          <w:szCs w:val="24"/>
          <w:lang w:eastAsia="ru-RU"/>
        </w:rPr>
      </w:pPr>
      <w:r w:rsidRPr="00B8419F">
        <w:rPr>
          <w:b/>
          <w:sz w:val="24"/>
          <w:szCs w:val="24"/>
          <w:lang w:eastAsia="ru-RU"/>
        </w:rPr>
        <w:lastRenderedPageBreak/>
        <w:t>ПМ 0</w:t>
      </w:r>
      <w:r w:rsidR="005C37D9">
        <w:rPr>
          <w:b/>
          <w:sz w:val="24"/>
          <w:szCs w:val="24"/>
          <w:lang w:eastAsia="ru-RU"/>
        </w:rPr>
        <w:t>2</w:t>
      </w:r>
      <w:r w:rsidRPr="00B8419F">
        <w:rPr>
          <w:b/>
          <w:sz w:val="24"/>
          <w:szCs w:val="24"/>
          <w:lang w:eastAsia="ru-RU"/>
        </w:rPr>
        <w:t xml:space="preserve"> </w:t>
      </w:r>
      <w:r w:rsidR="005C37D9" w:rsidRPr="005C37D9">
        <w:rPr>
          <w:b/>
          <w:sz w:val="24"/>
          <w:szCs w:val="24"/>
        </w:rPr>
        <w:t>Проведение лабораторных гематологических исследований</w:t>
      </w:r>
    </w:p>
    <w:p w:rsidR="00AF02FE" w:rsidRPr="00AF02FE" w:rsidRDefault="005C37D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Организация практики, инструктаж по охране труда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79741E" w:rsidRPr="001742FB" w:rsidRDefault="005C37D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Забор, прием, регистрация биоматериала (кровь венозная, капиллярная), подготовка к гематологическому исследованию, выписка результатов исследования</w:t>
      </w:r>
      <w:r w:rsidR="0079741E" w:rsidRPr="001742FB">
        <w:rPr>
          <w:rFonts w:ascii="Times New Roman" w:hAnsi="Times New Roman"/>
          <w:sz w:val="24"/>
          <w:szCs w:val="24"/>
          <w:lang w:eastAsia="ru-RU"/>
        </w:rPr>
        <w:t>.</w:t>
      </w:r>
    </w:p>
    <w:p w:rsidR="0079741E" w:rsidRPr="00AF02FE" w:rsidRDefault="005C37D9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Проведение общего анализа крови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AF02FE" w:rsidRPr="00AF02FE" w:rsidRDefault="00426EF6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Изучение дополнительных методов исследования крови. Проведение общего анализа крови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AF02FE" w:rsidRPr="00AF02FE" w:rsidRDefault="007465A2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Изучение иммунных свой</w:t>
      </w:r>
      <w:proofErr w:type="gramStart"/>
      <w:r w:rsidRPr="00EF2E02">
        <w:rPr>
          <w:rFonts w:ascii="Times New Roman" w:hAnsi="Times New Roman"/>
          <w:sz w:val="24"/>
          <w:szCs w:val="24"/>
        </w:rPr>
        <w:t>ств кр</w:t>
      </w:r>
      <w:proofErr w:type="gramEnd"/>
      <w:r w:rsidRPr="00EF2E02">
        <w:rPr>
          <w:rFonts w:ascii="Times New Roman" w:hAnsi="Times New Roman"/>
          <w:sz w:val="24"/>
          <w:szCs w:val="24"/>
        </w:rPr>
        <w:t>ови</w:t>
      </w:r>
      <w:r w:rsidR="00AF02FE">
        <w:rPr>
          <w:rFonts w:ascii="Times New Roman" w:eastAsia="Calibri" w:hAnsi="Times New Roman"/>
          <w:sz w:val="24"/>
          <w:szCs w:val="24"/>
        </w:rPr>
        <w:t>.</w:t>
      </w:r>
    </w:p>
    <w:p w:rsidR="00AF02FE" w:rsidRDefault="007465A2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Забор, прием, регистрация биоматериала (кровь венозная, капиллярная), подготовка к гематологическому исследованию, выписка результатов исследования</w:t>
      </w:r>
      <w:r w:rsidR="00AF02FE">
        <w:rPr>
          <w:rFonts w:ascii="Times New Roman" w:hAnsi="Times New Roman"/>
          <w:sz w:val="24"/>
          <w:szCs w:val="24"/>
        </w:rPr>
        <w:t>.</w:t>
      </w:r>
    </w:p>
    <w:p w:rsidR="00AF02FE" w:rsidRDefault="007465A2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Изучение изменений гемограммы при анемиях</w:t>
      </w:r>
      <w:r w:rsidR="00AF02FE" w:rsidRPr="00DE1AB7">
        <w:rPr>
          <w:rFonts w:ascii="Times New Roman" w:hAnsi="Times New Roman"/>
          <w:sz w:val="24"/>
          <w:szCs w:val="24"/>
        </w:rPr>
        <w:t>.</w:t>
      </w:r>
    </w:p>
    <w:p w:rsidR="00AF02FE" w:rsidRPr="00AF02FE" w:rsidRDefault="007465A2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Изучение изменений гемограммы при лейкозах</w:t>
      </w:r>
      <w:r w:rsidR="00AF02FE">
        <w:rPr>
          <w:rFonts w:ascii="Times New Roman" w:eastAsia="Calibri" w:hAnsi="Times New Roman"/>
          <w:sz w:val="24"/>
          <w:szCs w:val="24"/>
        </w:rPr>
        <w:t>.</w:t>
      </w:r>
    </w:p>
    <w:p w:rsidR="00AF02FE" w:rsidRPr="00AF02FE" w:rsidRDefault="007465A2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Изучение изменений гемограммы при геморрагических диатезах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AF02FE" w:rsidRPr="007465A2" w:rsidRDefault="007465A2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Изучение изменений крови при различных заболеваниях</w:t>
      </w:r>
      <w:r w:rsidR="00AF02FE" w:rsidRPr="00B34B35">
        <w:rPr>
          <w:rFonts w:ascii="Times New Roman" w:eastAsia="Calibri" w:hAnsi="Times New Roman"/>
          <w:sz w:val="24"/>
          <w:szCs w:val="24"/>
        </w:rPr>
        <w:t>.</w:t>
      </w:r>
    </w:p>
    <w:p w:rsidR="007465A2" w:rsidRPr="007465A2" w:rsidRDefault="007465A2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color w:val="000000"/>
          <w:sz w:val="24"/>
          <w:szCs w:val="24"/>
        </w:rPr>
        <w:t xml:space="preserve">Изучение  общих вопросов </w:t>
      </w:r>
      <w:proofErr w:type="spellStart"/>
      <w:r w:rsidRPr="00EF2E02">
        <w:rPr>
          <w:rFonts w:ascii="Times New Roman" w:hAnsi="Times New Roman"/>
          <w:color w:val="000000"/>
          <w:sz w:val="24"/>
          <w:szCs w:val="24"/>
        </w:rPr>
        <w:t>иммуногематологии</w:t>
      </w:r>
      <w:proofErr w:type="spellEnd"/>
      <w:r w:rsidRPr="00EF2E02">
        <w:rPr>
          <w:rFonts w:ascii="Times New Roman" w:hAnsi="Times New Roman"/>
          <w:color w:val="000000"/>
          <w:sz w:val="24"/>
          <w:szCs w:val="24"/>
        </w:rPr>
        <w:t>, трансфузиологии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465A2" w:rsidRDefault="007465A2" w:rsidP="0079741E">
      <w:pPr>
        <w:pStyle w:val="a3"/>
        <w:widowControl/>
        <w:numPr>
          <w:ilvl w:val="0"/>
          <w:numId w:val="3"/>
        </w:numPr>
        <w:suppressAutoHyphens/>
        <w:autoSpaceDE/>
        <w:autoSpaceDN/>
        <w:spacing w:line="240" w:lineRule="auto"/>
        <w:ind w:left="0"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2E02">
        <w:rPr>
          <w:rFonts w:ascii="Times New Roman" w:hAnsi="Times New Roman"/>
          <w:sz w:val="24"/>
          <w:szCs w:val="24"/>
        </w:rPr>
        <w:t>Оценка результатов лабораторных исследований. Изучение системы внутр</w:t>
      </w:r>
      <w:proofErr w:type="gramStart"/>
      <w:r w:rsidRPr="00EF2E02">
        <w:rPr>
          <w:rFonts w:ascii="Times New Roman" w:hAnsi="Times New Roman"/>
          <w:sz w:val="24"/>
          <w:szCs w:val="24"/>
        </w:rPr>
        <w:t>и-</w:t>
      </w:r>
      <w:proofErr w:type="gramEnd"/>
      <w:r w:rsidRPr="00EF2E02">
        <w:rPr>
          <w:rFonts w:ascii="Times New Roman" w:hAnsi="Times New Roman"/>
          <w:sz w:val="24"/>
          <w:szCs w:val="24"/>
        </w:rPr>
        <w:t xml:space="preserve"> и межлабораторного контроля качества</w:t>
      </w:r>
      <w:r>
        <w:rPr>
          <w:rFonts w:ascii="Times New Roman" w:hAnsi="Times New Roman"/>
          <w:sz w:val="24"/>
          <w:szCs w:val="24"/>
        </w:rPr>
        <w:t>.</w:t>
      </w:r>
    </w:p>
    <w:p w:rsidR="007465A2" w:rsidRDefault="007465A2" w:rsidP="007465A2">
      <w:pPr>
        <w:pStyle w:val="a3"/>
        <w:widowControl/>
        <w:suppressAutoHyphens/>
        <w:autoSpaceDE/>
        <w:autoSpaceDN/>
        <w:spacing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7465A2">
        <w:rPr>
          <w:rFonts w:ascii="Times New Roman" w:hAnsi="Times New Roman"/>
          <w:b/>
          <w:sz w:val="24"/>
          <w:szCs w:val="24"/>
        </w:rPr>
        <w:t>ПМ.03 Проведение лабораторных биохимических исследований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Style w:val="11pt"/>
          <w:rFonts w:asciiTheme="minorHAnsi" w:eastAsiaTheme="minorEastAsia" w:hAnsiTheme="minorHAnsi"/>
          <w:b w:val="0"/>
          <w:sz w:val="24"/>
          <w:szCs w:val="24"/>
        </w:rPr>
      </w:pPr>
      <w:r w:rsidRPr="007465A2">
        <w:rPr>
          <w:rStyle w:val="11pt"/>
          <w:rFonts w:eastAsiaTheme="minorEastAsia"/>
          <w:b w:val="0"/>
          <w:sz w:val="24"/>
          <w:szCs w:val="24"/>
        </w:rPr>
        <w:t>Организация практики, инструктаж по охране труда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8C48BE">
        <w:rPr>
          <w:rFonts w:ascii="Times New Roman" w:hAnsi="Times New Roman"/>
          <w:sz w:val="24"/>
          <w:szCs w:val="24"/>
        </w:rPr>
        <w:t>Забор, прием, регистрация и маркировка биоматериала (кровь венозная, капиллярная), подготовка к биохимическим исследованиям, выписка результатов исследования ПК 3.1, ПК 3.2, ПК 3.4.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8C48BE">
        <w:rPr>
          <w:rFonts w:ascii="Times New Roman" w:hAnsi="Times New Roman"/>
          <w:sz w:val="24"/>
          <w:szCs w:val="24"/>
        </w:rPr>
        <w:t>Проведение лабораторных биохимических исследований по определению показателей белкового обмена</w:t>
      </w:r>
      <w:r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8C48BE">
        <w:rPr>
          <w:rFonts w:ascii="Times New Roman" w:hAnsi="Times New Roman"/>
          <w:sz w:val="24"/>
          <w:szCs w:val="24"/>
        </w:rPr>
        <w:t>Проведение лабораторных биохимических исследований по определению показателей водно-электролитного и минерального обм</w:t>
      </w:r>
      <w:r>
        <w:rPr>
          <w:rFonts w:ascii="Times New Roman" w:hAnsi="Times New Roman"/>
          <w:sz w:val="24"/>
          <w:szCs w:val="24"/>
        </w:rPr>
        <w:t>ена, кислотно-основного баланса.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Style w:val="11pt"/>
          <w:rFonts w:asciiTheme="minorHAnsi" w:eastAsiaTheme="minorEastAsia" w:hAnsiTheme="minorHAnsi"/>
          <w:b w:val="0"/>
          <w:sz w:val="24"/>
          <w:szCs w:val="24"/>
        </w:rPr>
      </w:pPr>
      <w:r w:rsidRPr="007465A2">
        <w:rPr>
          <w:rStyle w:val="11pt"/>
          <w:rFonts w:eastAsiaTheme="minorEastAsia"/>
          <w:b w:val="0"/>
          <w:sz w:val="24"/>
          <w:szCs w:val="24"/>
        </w:rPr>
        <w:t>Организация практики, инструктаж по охране труда</w:t>
      </w:r>
      <w:r>
        <w:rPr>
          <w:rStyle w:val="11pt"/>
          <w:rFonts w:eastAsiaTheme="minorEastAsia"/>
          <w:b w:val="0"/>
          <w:sz w:val="24"/>
          <w:szCs w:val="24"/>
        </w:rPr>
        <w:t>.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8C48BE">
        <w:rPr>
          <w:rFonts w:ascii="Times New Roman" w:hAnsi="Times New Roman"/>
          <w:sz w:val="24"/>
          <w:szCs w:val="24"/>
        </w:rPr>
        <w:t>Забор, прием, регистрация и маркировка (штрих кодирование) биоматериала, выписка результатов исследования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8C48BE">
        <w:rPr>
          <w:rFonts w:ascii="Times New Roman" w:hAnsi="Times New Roman"/>
          <w:sz w:val="24"/>
          <w:szCs w:val="24"/>
        </w:rPr>
        <w:t>Проведение лабораторных биохимических исследований по определению показателей углеводного обмена</w:t>
      </w:r>
      <w:r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8C48BE">
        <w:rPr>
          <w:rFonts w:ascii="Times New Roman" w:hAnsi="Times New Roman"/>
          <w:sz w:val="24"/>
          <w:szCs w:val="24"/>
        </w:rPr>
        <w:t>Проведение лабораторных биохимических исследований по определению показателей липидного обмена</w:t>
      </w:r>
      <w:r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8C48BE">
        <w:rPr>
          <w:rFonts w:ascii="Times New Roman" w:hAnsi="Times New Roman"/>
          <w:sz w:val="24"/>
          <w:szCs w:val="24"/>
        </w:rPr>
        <w:t>Проведение лабораторных биохимических исследований по определению активности ферментов</w:t>
      </w:r>
      <w:r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8C48BE">
        <w:rPr>
          <w:rFonts w:ascii="Times New Roman" w:hAnsi="Times New Roman"/>
          <w:sz w:val="24"/>
          <w:szCs w:val="24"/>
        </w:rPr>
        <w:t>Проведение лабораторных биохимических исследований разли</w:t>
      </w:r>
      <w:r>
        <w:rPr>
          <w:rFonts w:ascii="Times New Roman" w:hAnsi="Times New Roman"/>
          <w:sz w:val="24"/>
          <w:szCs w:val="24"/>
        </w:rPr>
        <w:t xml:space="preserve">чных патологических </w:t>
      </w:r>
      <w:proofErr w:type="gramStart"/>
      <w:r>
        <w:rPr>
          <w:rFonts w:ascii="Times New Roman" w:hAnsi="Times New Roman"/>
          <w:sz w:val="24"/>
          <w:szCs w:val="24"/>
        </w:rPr>
        <w:t>состояниях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465A2" w:rsidRPr="007465A2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8C48BE">
        <w:rPr>
          <w:rFonts w:ascii="Times New Roman" w:hAnsi="Times New Roman"/>
          <w:sz w:val="24"/>
          <w:szCs w:val="24"/>
        </w:rPr>
        <w:t>Проведение лабораторных биохимических исследований по определ</w:t>
      </w:r>
      <w:r>
        <w:rPr>
          <w:rFonts w:ascii="Times New Roman" w:hAnsi="Times New Roman"/>
          <w:sz w:val="24"/>
          <w:szCs w:val="24"/>
        </w:rPr>
        <w:t>ению показателей гемостаза.</w:t>
      </w:r>
    </w:p>
    <w:p w:rsidR="007465A2" w:rsidRPr="00A13D48" w:rsidRDefault="007465A2" w:rsidP="007465A2">
      <w:pPr>
        <w:pStyle w:val="a3"/>
        <w:numPr>
          <w:ilvl w:val="0"/>
          <w:numId w:val="14"/>
        </w:numPr>
        <w:ind w:left="709"/>
        <w:jc w:val="both"/>
        <w:rPr>
          <w:rFonts w:eastAsiaTheme="minorEastAsia"/>
          <w:bCs/>
          <w:color w:val="000000"/>
          <w:sz w:val="24"/>
          <w:szCs w:val="24"/>
        </w:rPr>
      </w:pPr>
      <w:r w:rsidRPr="008C48BE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8C48BE">
        <w:rPr>
          <w:rFonts w:ascii="Times New Roman" w:hAnsi="Times New Roman"/>
          <w:sz w:val="24"/>
          <w:szCs w:val="24"/>
        </w:rPr>
        <w:t>внутрилабораторного</w:t>
      </w:r>
      <w:proofErr w:type="spellEnd"/>
      <w:r w:rsidRPr="008C48BE">
        <w:rPr>
          <w:rFonts w:ascii="Times New Roman" w:hAnsi="Times New Roman"/>
          <w:sz w:val="24"/>
          <w:szCs w:val="24"/>
        </w:rPr>
        <w:t xml:space="preserve">  к</w:t>
      </w:r>
      <w:r>
        <w:rPr>
          <w:rFonts w:ascii="Times New Roman" w:hAnsi="Times New Roman"/>
          <w:sz w:val="24"/>
          <w:szCs w:val="24"/>
        </w:rPr>
        <w:t>онтроля  качества.</w:t>
      </w:r>
    </w:p>
    <w:p w:rsidR="00A13D48" w:rsidRDefault="00A13D48" w:rsidP="00A13D48">
      <w:pPr>
        <w:jc w:val="both"/>
        <w:rPr>
          <w:b/>
          <w:sz w:val="24"/>
        </w:rPr>
      </w:pPr>
      <w:r w:rsidRPr="00A13D48">
        <w:rPr>
          <w:b/>
          <w:sz w:val="24"/>
        </w:rPr>
        <w:t>ПМ.04 Проведение лабораторных микробиологических и иммунологических исследований</w:t>
      </w:r>
    </w:p>
    <w:p w:rsidR="00AA2DD1" w:rsidRPr="00AA2DD1" w:rsidRDefault="00A13D48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A13D48">
        <w:rPr>
          <w:rFonts w:ascii="Times New Roman" w:hAnsi="Times New Roman"/>
          <w:sz w:val="24"/>
          <w:szCs w:val="24"/>
        </w:rPr>
        <w:t>Организация практики, инструктаж по охране труда</w:t>
      </w:r>
      <w:r w:rsidR="00AA2DD1"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AA2DD1">
        <w:rPr>
          <w:rFonts w:ascii="Times New Roman" w:hAnsi="Times New Roman"/>
          <w:sz w:val="24"/>
          <w:szCs w:val="24"/>
        </w:rPr>
        <w:t>Прием, регистрация клинического материала, подготовка к микробиологическому исследованию, выписка результатов исследования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AA2DD1">
        <w:rPr>
          <w:rFonts w:ascii="Times New Roman" w:hAnsi="Times New Roman"/>
          <w:sz w:val="24"/>
          <w:szCs w:val="24"/>
        </w:rPr>
        <w:t>Приготовление питательных сред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lastRenderedPageBreak/>
        <w:t>Проведение микробиологического исследования при  гнойно-воспалительных заболеваниях</w:t>
      </w:r>
      <w:proofErr w:type="gramStart"/>
      <w:r w:rsidRPr="007009E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7009E4">
        <w:rPr>
          <w:rFonts w:ascii="Times New Roman" w:hAnsi="Times New Roman"/>
          <w:sz w:val="24"/>
          <w:szCs w:val="24"/>
        </w:rPr>
        <w:t xml:space="preserve"> вызываемых  факультативно-анаэробными и аэробными бактериями (стафилококк</w:t>
      </w:r>
      <w:r>
        <w:rPr>
          <w:rFonts w:ascii="Times New Roman" w:hAnsi="Times New Roman"/>
          <w:sz w:val="24"/>
          <w:szCs w:val="24"/>
        </w:rPr>
        <w:t>ами</w:t>
      </w:r>
      <w:r w:rsidRPr="007009E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стрептококками, менингококками</w:t>
      </w:r>
      <w:r w:rsidRPr="007009E4">
        <w:rPr>
          <w:rFonts w:ascii="Times New Roman" w:hAnsi="Times New Roman"/>
          <w:sz w:val="24"/>
          <w:szCs w:val="24"/>
        </w:rPr>
        <w:t>).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t xml:space="preserve">Проведение микробиологического исследования при  гнойно-воспалительных заболеваниях, вызываемых  анаэробными  бактериями (патогенные </w:t>
      </w:r>
      <w:proofErr w:type="spellStart"/>
      <w:r w:rsidRPr="007009E4">
        <w:rPr>
          <w:rFonts w:ascii="Times New Roman" w:hAnsi="Times New Roman"/>
          <w:sz w:val="24"/>
          <w:szCs w:val="24"/>
        </w:rPr>
        <w:t>клостридии</w:t>
      </w:r>
      <w:proofErr w:type="spellEnd"/>
      <w:r w:rsidRPr="007009E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009E4">
        <w:rPr>
          <w:rFonts w:ascii="Times New Roman" w:hAnsi="Times New Roman"/>
          <w:sz w:val="24"/>
          <w:szCs w:val="24"/>
        </w:rPr>
        <w:t>неспорообразующие</w:t>
      </w:r>
      <w:proofErr w:type="spellEnd"/>
      <w:r w:rsidRPr="007009E4">
        <w:rPr>
          <w:rFonts w:ascii="Times New Roman" w:hAnsi="Times New Roman"/>
          <w:sz w:val="24"/>
          <w:szCs w:val="24"/>
        </w:rPr>
        <w:t xml:space="preserve"> бактерии)</w:t>
      </w:r>
      <w:r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t xml:space="preserve">Проведение микробиологического исследования при  кишечных инфекциях, вызываемых </w:t>
      </w:r>
      <w:proofErr w:type="spellStart"/>
      <w:r w:rsidRPr="007009E4">
        <w:rPr>
          <w:rFonts w:ascii="Times New Roman" w:hAnsi="Times New Roman"/>
          <w:sz w:val="24"/>
          <w:szCs w:val="24"/>
        </w:rPr>
        <w:t>диареегенными</w:t>
      </w:r>
      <w:proofErr w:type="spellEnd"/>
      <w:r w:rsidRPr="007009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09E4">
        <w:rPr>
          <w:rFonts w:ascii="Times New Roman" w:hAnsi="Times New Roman"/>
          <w:sz w:val="24"/>
          <w:szCs w:val="24"/>
        </w:rPr>
        <w:t>эшерихиями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t xml:space="preserve">Проведение микробиологического исследования при  кишечных инфекциях, вызываемых </w:t>
      </w:r>
      <w:proofErr w:type="spellStart"/>
      <w:r w:rsidRPr="007009E4">
        <w:rPr>
          <w:rFonts w:ascii="Times New Roman" w:hAnsi="Times New Roman"/>
          <w:sz w:val="24"/>
          <w:szCs w:val="24"/>
        </w:rPr>
        <w:t>шигеллами</w:t>
      </w:r>
      <w:proofErr w:type="spellEnd"/>
      <w:r w:rsidRPr="007009E4">
        <w:rPr>
          <w:rFonts w:ascii="Times New Roman" w:hAnsi="Times New Roman"/>
          <w:sz w:val="24"/>
          <w:szCs w:val="24"/>
        </w:rPr>
        <w:t xml:space="preserve"> и сальмонеллами</w:t>
      </w:r>
      <w:r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t>Проведение микробиологического исследования при  диагностике холеры</w:t>
      </w:r>
      <w:r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t>Проведение</w:t>
      </w:r>
      <w:bookmarkStart w:id="0" w:name="_GoBack"/>
      <w:bookmarkEnd w:id="0"/>
      <w:r w:rsidRPr="007009E4">
        <w:rPr>
          <w:rFonts w:ascii="Times New Roman" w:hAnsi="Times New Roman"/>
          <w:sz w:val="24"/>
          <w:szCs w:val="24"/>
        </w:rPr>
        <w:t xml:space="preserve"> микробиологического исследования при  </w:t>
      </w:r>
      <w:r>
        <w:rPr>
          <w:rFonts w:ascii="Times New Roman" w:hAnsi="Times New Roman"/>
          <w:sz w:val="24"/>
          <w:szCs w:val="24"/>
        </w:rPr>
        <w:t xml:space="preserve">кишечных инфекциях, вызываемых </w:t>
      </w:r>
      <w:proofErr w:type="spellStart"/>
      <w:r>
        <w:rPr>
          <w:rFonts w:ascii="Times New Roman" w:hAnsi="Times New Roman"/>
          <w:sz w:val="24"/>
          <w:szCs w:val="24"/>
        </w:rPr>
        <w:t>и</w:t>
      </w:r>
      <w:r w:rsidRPr="007009E4">
        <w:rPr>
          <w:rFonts w:ascii="Times New Roman" w:hAnsi="Times New Roman"/>
          <w:sz w:val="24"/>
          <w:szCs w:val="24"/>
        </w:rPr>
        <w:t>ерсиниями</w:t>
      </w:r>
      <w:proofErr w:type="spellEnd"/>
      <w:r w:rsidRPr="00700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09E4">
        <w:rPr>
          <w:rFonts w:ascii="Times New Roman" w:hAnsi="Times New Roman"/>
          <w:sz w:val="24"/>
          <w:szCs w:val="24"/>
        </w:rPr>
        <w:t>кампилобактером</w:t>
      </w:r>
      <w:proofErr w:type="spellEnd"/>
      <w:r w:rsidRPr="00700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09E4">
        <w:rPr>
          <w:rFonts w:ascii="Times New Roman" w:hAnsi="Times New Roman"/>
          <w:sz w:val="24"/>
          <w:szCs w:val="24"/>
        </w:rPr>
        <w:t>хеликобактером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proofErr w:type="gramStart"/>
      <w:r w:rsidRPr="007009E4">
        <w:rPr>
          <w:rFonts w:ascii="Times New Roman" w:hAnsi="Times New Roman"/>
          <w:sz w:val="24"/>
          <w:szCs w:val="24"/>
        </w:rPr>
        <w:t xml:space="preserve">Проведение микробиологического исследования при  респираторных  инфекциях, вызываемых </w:t>
      </w:r>
      <w:proofErr w:type="spellStart"/>
      <w:r w:rsidRPr="007009E4">
        <w:rPr>
          <w:rFonts w:ascii="Times New Roman" w:hAnsi="Times New Roman"/>
          <w:sz w:val="24"/>
          <w:szCs w:val="24"/>
        </w:rPr>
        <w:t>коринебактериями</w:t>
      </w:r>
      <w:proofErr w:type="spellEnd"/>
      <w:r w:rsidRPr="007009E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09E4">
        <w:rPr>
          <w:rFonts w:ascii="Times New Roman" w:hAnsi="Times New Roman"/>
          <w:sz w:val="24"/>
          <w:szCs w:val="24"/>
        </w:rPr>
        <w:t>бордетеллами</w:t>
      </w:r>
      <w:proofErr w:type="spellEnd"/>
      <w:r w:rsidRPr="007009E4">
        <w:rPr>
          <w:rFonts w:ascii="Times New Roman" w:hAnsi="Times New Roman"/>
          <w:sz w:val="24"/>
          <w:szCs w:val="24"/>
        </w:rPr>
        <w:t>).</w:t>
      </w:r>
      <w:proofErr w:type="gramEnd"/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t>Организация практики, инструктаж по охране труда</w:t>
      </w:r>
      <w:r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t>Прием, регистрация клинического материала, подготовка к микробиологическому исследованию, выписка результатов исследования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t xml:space="preserve">Приготовление различных питательных сред. Работа в </w:t>
      </w:r>
      <w:proofErr w:type="spellStart"/>
      <w:r w:rsidRPr="007009E4">
        <w:rPr>
          <w:rFonts w:ascii="Times New Roman" w:hAnsi="Times New Roman"/>
          <w:sz w:val="24"/>
          <w:szCs w:val="24"/>
        </w:rPr>
        <w:t>средоварочном</w:t>
      </w:r>
      <w:proofErr w:type="spellEnd"/>
      <w:r w:rsidRPr="007009E4">
        <w:rPr>
          <w:rFonts w:ascii="Times New Roman" w:hAnsi="Times New Roman"/>
          <w:sz w:val="24"/>
          <w:szCs w:val="24"/>
        </w:rPr>
        <w:t xml:space="preserve"> отделении.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proofErr w:type="gramStart"/>
      <w:r w:rsidRPr="007009E4">
        <w:rPr>
          <w:rFonts w:ascii="Times New Roman" w:hAnsi="Times New Roman"/>
          <w:sz w:val="24"/>
          <w:szCs w:val="24"/>
        </w:rPr>
        <w:t xml:space="preserve">Проведение микробиологического исследования при  респираторных </w:t>
      </w:r>
      <w:r>
        <w:rPr>
          <w:rFonts w:ascii="Times New Roman" w:hAnsi="Times New Roman"/>
          <w:sz w:val="24"/>
          <w:szCs w:val="24"/>
        </w:rPr>
        <w:t>различного материала</w:t>
      </w:r>
      <w:r w:rsidRPr="007009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различных </w:t>
      </w:r>
      <w:r w:rsidRPr="007009E4">
        <w:rPr>
          <w:rFonts w:ascii="Times New Roman" w:hAnsi="Times New Roman"/>
          <w:sz w:val="24"/>
          <w:szCs w:val="24"/>
        </w:rPr>
        <w:t>инфекциях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t>Проведение иммунологических исследований</w:t>
      </w:r>
      <w:r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6"/>
        </w:numPr>
        <w:ind w:left="709"/>
        <w:jc w:val="both"/>
        <w:rPr>
          <w:rFonts w:ascii="Times New Roman" w:eastAsiaTheme="minorEastAsia" w:hAnsi="Times New Roman"/>
          <w:bCs/>
          <w:color w:val="000000"/>
          <w:sz w:val="28"/>
          <w:szCs w:val="24"/>
        </w:rPr>
      </w:pPr>
      <w:r w:rsidRPr="007009E4">
        <w:rPr>
          <w:rFonts w:ascii="Times New Roman" w:hAnsi="Times New Roman"/>
          <w:sz w:val="24"/>
          <w:szCs w:val="24"/>
        </w:rPr>
        <w:t>Проведение санитарн</w:t>
      </w:r>
      <w:proofErr w:type="gramStart"/>
      <w:r w:rsidRPr="007009E4">
        <w:rPr>
          <w:rFonts w:ascii="Times New Roman" w:hAnsi="Times New Roman"/>
          <w:sz w:val="24"/>
          <w:szCs w:val="24"/>
        </w:rPr>
        <w:t>о-</w:t>
      </w:r>
      <w:proofErr w:type="gramEnd"/>
      <w:r w:rsidRPr="007009E4">
        <w:rPr>
          <w:rFonts w:ascii="Times New Roman" w:hAnsi="Times New Roman"/>
          <w:sz w:val="24"/>
          <w:szCs w:val="24"/>
        </w:rPr>
        <w:t xml:space="preserve"> микробиологических  исследований объектов окружающей среды пищевых продуктов, состояния объектов строгой асептики</w:t>
      </w:r>
      <w:r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ind w:left="349"/>
        <w:jc w:val="both"/>
        <w:rPr>
          <w:rFonts w:eastAsiaTheme="minorEastAsia"/>
          <w:b/>
          <w:bCs/>
          <w:color w:val="000000"/>
          <w:sz w:val="32"/>
          <w:szCs w:val="24"/>
        </w:rPr>
      </w:pPr>
      <w:r w:rsidRPr="00AA2DD1">
        <w:rPr>
          <w:b/>
          <w:sz w:val="24"/>
        </w:rPr>
        <w:t>ПМ.05 Проведение лабораторных гистологических исследований</w:t>
      </w:r>
    </w:p>
    <w:p w:rsidR="00AA2DD1" w:rsidRPr="00AA2DD1" w:rsidRDefault="00AA2DD1" w:rsidP="00AA2DD1">
      <w:pPr>
        <w:pStyle w:val="a3"/>
        <w:numPr>
          <w:ilvl w:val="0"/>
          <w:numId w:val="17"/>
        </w:numPr>
        <w:ind w:left="709"/>
        <w:jc w:val="both"/>
        <w:rPr>
          <w:rFonts w:eastAsiaTheme="minorEastAsia"/>
          <w:bCs/>
          <w:color w:val="000000"/>
          <w:sz w:val="28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Организация практики, инструктаж по охране труда</w:t>
      </w:r>
    </w:p>
    <w:p w:rsidR="00AA2DD1" w:rsidRPr="00AA2DD1" w:rsidRDefault="00AA2DD1" w:rsidP="00AA2DD1">
      <w:pPr>
        <w:pStyle w:val="a3"/>
        <w:numPr>
          <w:ilvl w:val="0"/>
          <w:numId w:val="17"/>
        </w:numPr>
        <w:ind w:left="709"/>
        <w:jc w:val="both"/>
        <w:rPr>
          <w:rFonts w:eastAsiaTheme="minorEastAsia"/>
          <w:bCs/>
          <w:color w:val="000000"/>
          <w:sz w:val="28"/>
          <w:szCs w:val="24"/>
        </w:rPr>
      </w:pPr>
      <w:r w:rsidRPr="0076057F">
        <w:rPr>
          <w:rFonts w:ascii="Times New Roman" w:hAnsi="Times New Roman"/>
          <w:sz w:val="24"/>
          <w:szCs w:val="24"/>
        </w:rPr>
        <w:t>Прием, вырезка, фиксация и регистрация органа или ткани  для гистологического исследования</w:t>
      </w:r>
      <w:r>
        <w:rPr>
          <w:rFonts w:ascii="Times New Roman" w:hAnsi="Times New Roman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7"/>
        </w:numPr>
        <w:ind w:left="709"/>
        <w:jc w:val="both"/>
        <w:rPr>
          <w:rFonts w:eastAsiaTheme="minorEastAsia"/>
          <w:bCs/>
          <w:color w:val="000000"/>
          <w:sz w:val="28"/>
          <w:szCs w:val="24"/>
        </w:rPr>
      </w:pPr>
      <w:r w:rsidRPr="0076057F">
        <w:rPr>
          <w:rFonts w:ascii="Times New Roman" w:hAnsi="Times New Roman"/>
          <w:bCs/>
          <w:iCs/>
          <w:color w:val="000000"/>
          <w:sz w:val="24"/>
          <w:szCs w:val="24"/>
        </w:rPr>
        <w:t>Уплотнение исследуемого материала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7"/>
        </w:numPr>
        <w:ind w:left="709"/>
        <w:jc w:val="both"/>
        <w:rPr>
          <w:rFonts w:eastAsiaTheme="minorEastAsia"/>
          <w:bCs/>
          <w:color w:val="000000"/>
          <w:sz w:val="28"/>
          <w:szCs w:val="24"/>
        </w:rPr>
      </w:pPr>
      <w:r w:rsidRPr="0076057F">
        <w:rPr>
          <w:rFonts w:ascii="Times New Roman" w:hAnsi="Times New Roman"/>
          <w:bCs/>
          <w:iCs/>
          <w:color w:val="000000"/>
          <w:sz w:val="24"/>
          <w:szCs w:val="24"/>
        </w:rPr>
        <w:t>Заливка исследуемого материала парафином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AA2DD1" w:rsidRPr="00AA2DD1" w:rsidRDefault="00AA2DD1" w:rsidP="00AA2DD1">
      <w:pPr>
        <w:pStyle w:val="a3"/>
        <w:numPr>
          <w:ilvl w:val="0"/>
          <w:numId w:val="17"/>
        </w:numPr>
        <w:ind w:left="709"/>
        <w:jc w:val="both"/>
        <w:rPr>
          <w:rFonts w:eastAsiaTheme="minorEastAsia"/>
          <w:bCs/>
          <w:color w:val="000000"/>
          <w:sz w:val="28"/>
          <w:szCs w:val="24"/>
        </w:rPr>
      </w:pPr>
      <w:proofErr w:type="spellStart"/>
      <w:r w:rsidRPr="0076057F">
        <w:rPr>
          <w:rFonts w:ascii="Times New Roman" w:hAnsi="Times New Roman"/>
          <w:bCs/>
          <w:iCs/>
          <w:color w:val="000000"/>
          <w:sz w:val="24"/>
          <w:szCs w:val="24"/>
        </w:rPr>
        <w:t>Мик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ротомия</w:t>
      </w:r>
      <w:proofErr w:type="spellEnd"/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- приготовление срезов.</w:t>
      </w:r>
    </w:p>
    <w:p w:rsidR="00AA2DD1" w:rsidRPr="00AA2DD1" w:rsidRDefault="00AA2DD1" w:rsidP="00AA2DD1">
      <w:pPr>
        <w:pStyle w:val="a3"/>
        <w:numPr>
          <w:ilvl w:val="0"/>
          <w:numId w:val="17"/>
        </w:numPr>
        <w:ind w:left="709"/>
        <w:jc w:val="both"/>
        <w:rPr>
          <w:rFonts w:eastAsiaTheme="minorEastAsia"/>
          <w:bCs/>
          <w:color w:val="000000"/>
          <w:sz w:val="28"/>
          <w:szCs w:val="24"/>
        </w:rPr>
      </w:pPr>
      <w:r w:rsidRPr="0076057F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Проведение </w:t>
      </w:r>
      <w:proofErr w:type="spellStart"/>
      <w:r w:rsidRPr="0076057F">
        <w:rPr>
          <w:rFonts w:ascii="Times New Roman" w:hAnsi="Times New Roman"/>
          <w:bCs/>
          <w:iCs/>
          <w:color w:val="000000"/>
          <w:sz w:val="24"/>
          <w:szCs w:val="24"/>
        </w:rPr>
        <w:t>депарафинирования</w:t>
      </w:r>
      <w:proofErr w:type="spellEnd"/>
      <w:r w:rsidRPr="0076057F">
        <w:rPr>
          <w:rFonts w:ascii="Times New Roman" w:hAnsi="Times New Roman"/>
          <w:bCs/>
          <w:iCs/>
          <w:color w:val="000000"/>
          <w:sz w:val="24"/>
          <w:szCs w:val="24"/>
        </w:rPr>
        <w:t>,  окрашивание и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заключения парафиновых срезов</w:t>
      </w:r>
      <w:r w:rsidR="000B4A2A">
        <w:rPr>
          <w:rFonts w:ascii="Times New Roman" w:hAnsi="Times New Roman"/>
          <w:bCs/>
          <w:iCs/>
          <w:color w:val="000000"/>
          <w:sz w:val="24"/>
          <w:szCs w:val="24"/>
        </w:rPr>
        <w:t>.</w:t>
      </w:r>
    </w:p>
    <w:p w:rsidR="0079741E" w:rsidRPr="00B8419F" w:rsidRDefault="0079741E" w:rsidP="0079741E">
      <w:pPr>
        <w:ind w:firstLine="567"/>
        <w:jc w:val="both"/>
        <w:rPr>
          <w:sz w:val="24"/>
          <w:szCs w:val="24"/>
        </w:rPr>
      </w:pPr>
      <w:r w:rsidRPr="00B8419F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Pr="00B8419F">
        <w:rPr>
          <w:sz w:val="24"/>
          <w:szCs w:val="24"/>
        </w:rPr>
        <w:t xml:space="preserve"> дифференцированный зачет по каждому профессиональному модулю.</w:t>
      </w:r>
    </w:p>
    <w:p w:rsidR="00E317D4" w:rsidRDefault="00E317D4"/>
    <w:sectPr w:rsidR="00E317D4" w:rsidSect="009C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F59C2"/>
    <w:multiLevelType w:val="hybridMultilevel"/>
    <w:tmpl w:val="BC967104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6822"/>
    <w:multiLevelType w:val="hybridMultilevel"/>
    <w:tmpl w:val="39502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437EC"/>
    <w:multiLevelType w:val="hybridMultilevel"/>
    <w:tmpl w:val="D5DE5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6208D"/>
    <w:multiLevelType w:val="hybridMultilevel"/>
    <w:tmpl w:val="D5DE5B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36563"/>
    <w:multiLevelType w:val="hybridMultilevel"/>
    <w:tmpl w:val="0D90A05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4E9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5F43A93"/>
    <w:multiLevelType w:val="hybridMultilevel"/>
    <w:tmpl w:val="D42085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12327D"/>
    <w:multiLevelType w:val="multilevel"/>
    <w:tmpl w:val="B5F63DD0"/>
    <w:lvl w:ilvl="0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45" w:hanging="1410"/>
      </w:pPr>
      <w:rPr>
        <w:rFonts w:eastAsiaTheme="minorEastAsia"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1410"/>
      </w:pPr>
      <w:rPr>
        <w:rFonts w:eastAsiaTheme="minorEastAsia" w:hint="default"/>
        <w:b/>
      </w:rPr>
    </w:lvl>
    <w:lvl w:ilvl="3">
      <w:start w:val="1"/>
      <w:numFmt w:val="decimal"/>
      <w:isLgl/>
      <w:lvlText w:val="%1.%2.%3.%4."/>
      <w:lvlJc w:val="left"/>
      <w:pPr>
        <w:ind w:left="2176" w:hanging="1410"/>
      </w:pPr>
      <w:rPr>
        <w:rFonts w:eastAsiaTheme="minorEastAsia" w:hint="default"/>
        <w:b/>
      </w:rPr>
    </w:lvl>
    <w:lvl w:ilvl="4">
      <w:start w:val="1"/>
      <w:numFmt w:val="decimal"/>
      <w:isLgl/>
      <w:lvlText w:val="%1.%2.%3.%4.%5."/>
      <w:lvlJc w:val="left"/>
      <w:pPr>
        <w:ind w:left="2290" w:hanging="1410"/>
      </w:pPr>
      <w:rPr>
        <w:rFonts w:eastAsiaTheme="minorEastAsia" w:hint="default"/>
        <w:b/>
      </w:rPr>
    </w:lvl>
    <w:lvl w:ilvl="5">
      <w:start w:val="1"/>
      <w:numFmt w:val="decimal"/>
      <w:isLgl/>
      <w:lvlText w:val="%1.%2.%3.%4.%5.%6."/>
      <w:lvlJc w:val="left"/>
      <w:pPr>
        <w:ind w:left="2404" w:hanging="1410"/>
      </w:pPr>
      <w:rPr>
        <w:rFonts w:eastAsiaTheme="minorEastAsia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48" w:hanging="1440"/>
      </w:pPr>
      <w:rPr>
        <w:rFonts w:eastAsiaTheme="minorEastAsia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62" w:hanging="1440"/>
      </w:pPr>
      <w:rPr>
        <w:rFonts w:eastAsiaTheme="minorEastAsia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36" w:hanging="1800"/>
      </w:pPr>
      <w:rPr>
        <w:rFonts w:eastAsiaTheme="minorEastAsia" w:hint="default"/>
        <w:b/>
      </w:rPr>
    </w:lvl>
  </w:abstractNum>
  <w:abstractNum w:abstractNumId="9">
    <w:nsid w:val="685426C9"/>
    <w:multiLevelType w:val="hybridMultilevel"/>
    <w:tmpl w:val="99584222"/>
    <w:lvl w:ilvl="0" w:tplc="FB720BCA">
      <w:start w:val="1"/>
      <w:numFmt w:val="decimal"/>
      <w:lvlText w:val="%1"/>
      <w:lvlJc w:val="left"/>
      <w:pPr>
        <w:ind w:left="927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9A81AB7"/>
    <w:multiLevelType w:val="multilevel"/>
    <w:tmpl w:val="A86CEC14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D3310D3"/>
    <w:multiLevelType w:val="hybridMultilevel"/>
    <w:tmpl w:val="26CE1AEA"/>
    <w:lvl w:ilvl="0" w:tplc="3F482174">
      <w:start w:val="65535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CF152F"/>
    <w:multiLevelType w:val="hybridMultilevel"/>
    <w:tmpl w:val="9DCADA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47576DA"/>
    <w:multiLevelType w:val="hybridMultilevel"/>
    <w:tmpl w:val="D9A8B48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1207A"/>
    <w:multiLevelType w:val="hybridMultilevel"/>
    <w:tmpl w:val="3D4276D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D0F08D0"/>
    <w:multiLevelType w:val="hybridMultilevel"/>
    <w:tmpl w:val="D0EEFB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DA2DD5"/>
    <w:multiLevelType w:val="hybridMultilevel"/>
    <w:tmpl w:val="FB0493BE"/>
    <w:lvl w:ilvl="0" w:tplc="48BA638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0"/>
  </w:num>
  <w:num w:numId="14">
    <w:abstractNumId w:val="4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1E"/>
    <w:rsid w:val="000B4A2A"/>
    <w:rsid w:val="00171AD5"/>
    <w:rsid w:val="00426EF6"/>
    <w:rsid w:val="005C37D9"/>
    <w:rsid w:val="007465A2"/>
    <w:rsid w:val="0079741E"/>
    <w:rsid w:val="008F381F"/>
    <w:rsid w:val="00961FCE"/>
    <w:rsid w:val="009C197C"/>
    <w:rsid w:val="00A13D48"/>
    <w:rsid w:val="00AA2DD1"/>
    <w:rsid w:val="00AF02FE"/>
    <w:rsid w:val="00C06C96"/>
    <w:rsid w:val="00E317D4"/>
    <w:rsid w:val="00E60554"/>
    <w:rsid w:val="00FC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C37D9"/>
    <w:pPr>
      <w:keepNext/>
      <w:widowControl/>
      <w:autoSpaceDE/>
      <w:autoSpaceDN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;Полужирный"/>
    <w:basedOn w:val="a0"/>
    <w:rsid w:val="0074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C37D9"/>
    <w:pPr>
      <w:keepNext/>
      <w:widowControl/>
      <w:autoSpaceDE/>
      <w:autoSpaceDN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79741E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79741E"/>
    <w:rPr>
      <w:rFonts w:eastAsia="Times New Roman" w:cs="Times New Roman"/>
    </w:rPr>
  </w:style>
  <w:style w:type="paragraph" w:styleId="a5">
    <w:name w:val="Normal (Web)"/>
    <w:basedOn w:val="a"/>
    <w:uiPriority w:val="99"/>
    <w:unhideWhenUsed/>
    <w:rsid w:val="0079741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6">
    <w:name w:val="СВЕЛ таб/спис"/>
    <w:basedOn w:val="a"/>
    <w:link w:val="a7"/>
    <w:rsid w:val="0079741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7">
    <w:name w:val="СВЕЛ таб/спис Знак"/>
    <w:link w:val="a6"/>
    <w:locked/>
    <w:rsid w:val="0079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ВЕЛ загол табл"/>
    <w:basedOn w:val="a6"/>
    <w:uiPriority w:val="99"/>
    <w:rsid w:val="0079741E"/>
    <w:pPr>
      <w:jc w:val="center"/>
    </w:pPr>
    <w:rPr>
      <w:b/>
    </w:rPr>
  </w:style>
  <w:style w:type="paragraph" w:customStyle="1" w:styleId="ConsPlusNormal">
    <w:name w:val="ConsPlusNormal"/>
    <w:rsid w:val="009C19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C06C9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37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pt">
    <w:name w:val="Основной текст + 11 pt;Полужирный"/>
    <w:basedOn w:val="a0"/>
    <w:rsid w:val="007465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Кан-ооловна Оконджи</dc:creator>
  <cp:lastModifiedBy>Екатерина Кан-ооловна Оконджи</cp:lastModifiedBy>
  <cp:revision>7</cp:revision>
  <dcterms:created xsi:type="dcterms:W3CDTF">2021-11-23T07:15:00Z</dcterms:created>
  <dcterms:modified xsi:type="dcterms:W3CDTF">2021-11-23T09:02:00Z</dcterms:modified>
</cp:coreProperties>
</file>